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76F78" w14:textId="4F2D30EE" w:rsidR="005A0462" w:rsidRDefault="00A80356" w:rsidP="00E331AF">
      <w:pPr>
        <w:pStyle w:val="Textosinformato"/>
        <w:jc w:val="center"/>
        <w:rPr>
          <w:rFonts w:ascii="Tahoma" w:hAnsi="Tahoma"/>
          <w:b/>
          <w:noProof/>
          <w:sz w:val="20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4F884F34" wp14:editId="31AB5804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2855595" cy="1449070"/>
            <wp:effectExtent l="0" t="0" r="1905" b="0"/>
            <wp:wrapNone/>
            <wp:docPr id="3" name="Imagen 3" descr="logo vector Ministerio de Derechos Sociales y Agenda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ector Ministerio de Derechos Sociales y Agenda 20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65188" w14:textId="19216248" w:rsidR="005A0462" w:rsidRPr="005A0462" w:rsidRDefault="00A80356" w:rsidP="00E331AF">
      <w:pPr>
        <w:jc w:val="center"/>
        <w:rPr>
          <w:lang w:eastAsia="en-US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C847DB9" wp14:editId="39B53DCC">
            <wp:simplePos x="0" y="0"/>
            <wp:positionH relativeFrom="margin">
              <wp:align>right</wp:align>
            </wp:positionH>
            <wp:positionV relativeFrom="paragraph">
              <wp:posOffset>55245</wp:posOffset>
            </wp:positionV>
            <wp:extent cx="2095500" cy="1038860"/>
            <wp:effectExtent l="0" t="0" r="0" b="8890"/>
            <wp:wrapSquare wrapText="bothSides"/>
            <wp:docPr id="1" name="Imagen 1" descr="cid:image001.png@01D6222C.61FFD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222C.61FFD57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4DAB6" w14:textId="77777777" w:rsidR="005A0462" w:rsidRPr="005A0462" w:rsidRDefault="005A0462" w:rsidP="00E331AF">
      <w:pPr>
        <w:jc w:val="center"/>
        <w:rPr>
          <w:lang w:eastAsia="en-US"/>
        </w:rPr>
      </w:pPr>
    </w:p>
    <w:p w14:paraId="69315579" w14:textId="5AA38B8B" w:rsidR="005A0462" w:rsidRDefault="005A0462" w:rsidP="00E331AF">
      <w:pPr>
        <w:pStyle w:val="Textosinformato"/>
        <w:jc w:val="center"/>
        <w:rPr>
          <w:rFonts w:ascii="Tahoma" w:hAnsi="Tahoma"/>
          <w:b/>
          <w:noProof/>
          <w:sz w:val="20"/>
        </w:rPr>
      </w:pPr>
    </w:p>
    <w:p w14:paraId="0674A7DC" w14:textId="24083F76" w:rsidR="00587492" w:rsidRPr="00587492" w:rsidRDefault="005A0462" w:rsidP="00E331AF">
      <w:pPr>
        <w:pStyle w:val="Textosinformato"/>
        <w:tabs>
          <w:tab w:val="center" w:pos="1990"/>
        </w:tabs>
        <w:jc w:val="center"/>
        <w:rPr>
          <w:rFonts w:ascii="Tahoma" w:hAnsi="Tahoma"/>
          <w:b/>
          <w:noProof/>
          <w:sz w:val="20"/>
        </w:rPr>
      </w:pPr>
      <w:r>
        <w:rPr>
          <w:rFonts w:ascii="Tahoma" w:hAnsi="Tahoma"/>
          <w:b/>
          <w:noProof/>
          <w:sz w:val="20"/>
        </w:rPr>
        <w:br w:type="textWrapping" w:clear="all"/>
      </w:r>
    </w:p>
    <w:p w14:paraId="38323C41" w14:textId="77777777" w:rsidR="0092487B" w:rsidRPr="003629AF" w:rsidRDefault="0092487B" w:rsidP="00184136">
      <w:pPr>
        <w:pStyle w:val="Textosinformato"/>
        <w:rPr>
          <w:rFonts w:ascii="Tahoma" w:hAnsi="Tahoma"/>
          <w:b/>
          <w:sz w:val="20"/>
        </w:rPr>
      </w:pPr>
    </w:p>
    <w:p w14:paraId="7A3E6B3E" w14:textId="4536DBF6" w:rsidR="00587492" w:rsidRPr="003629AF" w:rsidRDefault="003629AF" w:rsidP="003629AF">
      <w:pPr>
        <w:pStyle w:val="Textosinformato"/>
        <w:jc w:val="center"/>
        <w:rPr>
          <w:rFonts w:ascii="Tahoma" w:hAnsi="Tahoma"/>
          <w:b/>
          <w:sz w:val="20"/>
        </w:rPr>
      </w:pPr>
      <w:r w:rsidRPr="003629AF">
        <w:rPr>
          <w:rFonts w:ascii="Tahoma" w:hAnsi="Tahoma"/>
          <w:b/>
          <w:sz w:val="20"/>
        </w:rPr>
        <w:t xml:space="preserve">AULA DE DERECHOS HUMANOS </w:t>
      </w:r>
      <w:r w:rsidR="00A273FC" w:rsidRPr="003629AF">
        <w:rPr>
          <w:rFonts w:ascii="Tahoma" w:hAnsi="Tahoma"/>
          <w:b/>
          <w:sz w:val="20"/>
        </w:rPr>
        <w:t>DE MUJERES Y NIÑAS CON DISCAPACIDAD</w:t>
      </w:r>
    </w:p>
    <w:p w14:paraId="47A51D5D" w14:textId="77777777" w:rsidR="00587492" w:rsidRPr="003629AF" w:rsidRDefault="00587492" w:rsidP="00587492">
      <w:pPr>
        <w:pStyle w:val="Textosinformato"/>
        <w:jc w:val="center"/>
        <w:rPr>
          <w:rFonts w:ascii="Tahoma" w:hAnsi="Tahoma"/>
          <w:sz w:val="24"/>
        </w:rPr>
      </w:pPr>
    </w:p>
    <w:p w14:paraId="1DAB7E8F" w14:textId="226D64A6" w:rsidR="0092487B" w:rsidRPr="003629AF" w:rsidRDefault="0092487B" w:rsidP="00184136">
      <w:pPr>
        <w:pStyle w:val="Textosinformato"/>
        <w:rPr>
          <w:rFonts w:ascii="Tahoma" w:hAnsi="Tahoma"/>
          <w:sz w:val="24"/>
        </w:rPr>
      </w:pPr>
    </w:p>
    <w:p w14:paraId="59BAEEE6" w14:textId="77777777" w:rsidR="00DF69D6" w:rsidRPr="003629AF" w:rsidRDefault="00DF69D6" w:rsidP="00184136">
      <w:pPr>
        <w:pStyle w:val="Textosinformato"/>
        <w:rPr>
          <w:rFonts w:ascii="Tahoma" w:hAnsi="Tahoma"/>
          <w:sz w:val="24"/>
        </w:rPr>
      </w:pPr>
    </w:p>
    <w:p w14:paraId="57230612" w14:textId="1FCAF9DD" w:rsidR="00541978" w:rsidRPr="003629AF" w:rsidRDefault="00FB4D42" w:rsidP="00443461">
      <w:pPr>
        <w:jc w:val="center"/>
        <w:rPr>
          <w:rFonts w:ascii="Tahoma" w:hAnsi="Tahoma"/>
          <w:iCs/>
        </w:rPr>
      </w:pPr>
      <w:r w:rsidRPr="003629AF">
        <w:rPr>
          <w:rFonts w:ascii="Tahoma" w:hAnsi="Tahoma"/>
          <w:iCs/>
        </w:rPr>
        <w:t>SESIÓN 7ª</w:t>
      </w:r>
    </w:p>
    <w:p w14:paraId="0840F980" w14:textId="77777777" w:rsidR="00745FC5" w:rsidRPr="003629AF" w:rsidRDefault="00745FC5" w:rsidP="00443461">
      <w:pPr>
        <w:jc w:val="center"/>
        <w:rPr>
          <w:rFonts w:ascii="Tahoma" w:hAnsi="Tahoma"/>
          <w:iCs/>
        </w:rPr>
      </w:pPr>
    </w:p>
    <w:p w14:paraId="6E6C0BCF" w14:textId="1C9A0143" w:rsidR="0092487B" w:rsidRPr="003629AF" w:rsidRDefault="00FB4D42" w:rsidP="006A4772">
      <w:pPr>
        <w:jc w:val="center"/>
        <w:rPr>
          <w:rFonts w:ascii="Tahoma" w:hAnsi="Tahoma"/>
          <w:b/>
          <w:i/>
        </w:rPr>
      </w:pPr>
      <w:r w:rsidRPr="003629AF">
        <w:rPr>
          <w:rFonts w:ascii="Tahoma" w:hAnsi="Tahoma"/>
          <w:b/>
          <w:i/>
        </w:rPr>
        <w:t>IGUALDAD Y NO DISCRIMINACIÓN</w:t>
      </w:r>
    </w:p>
    <w:p w14:paraId="1E2BFEA1" w14:textId="736BC90A" w:rsidR="006A4772" w:rsidRPr="003629AF" w:rsidRDefault="006A4772" w:rsidP="006A4772">
      <w:pPr>
        <w:jc w:val="center"/>
        <w:rPr>
          <w:rFonts w:ascii="Tahoma" w:hAnsi="Tahoma"/>
          <w:b/>
          <w:i/>
          <w:sz w:val="20"/>
        </w:rPr>
      </w:pPr>
    </w:p>
    <w:p w14:paraId="090C7C86" w14:textId="77777777" w:rsidR="00DF69D6" w:rsidRPr="003629AF" w:rsidRDefault="00DF69D6" w:rsidP="006A4772">
      <w:pPr>
        <w:jc w:val="center"/>
        <w:rPr>
          <w:rFonts w:ascii="Tahoma" w:hAnsi="Tahoma"/>
          <w:b/>
          <w:i/>
          <w:sz w:val="20"/>
        </w:rPr>
      </w:pPr>
    </w:p>
    <w:p w14:paraId="420DEF6C" w14:textId="783EF60A" w:rsidR="00587492" w:rsidRPr="003629AF" w:rsidRDefault="00FB4D42" w:rsidP="00587492">
      <w:pPr>
        <w:pStyle w:val="Textosinformato"/>
        <w:jc w:val="center"/>
        <w:rPr>
          <w:rFonts w:ascii="Tahoma" w:hAnsi="Tahoma"/>
          <w:sz w:val="20"/>
        </w:rPr>
      </w:pPr>
      <w:r w:rsidRPr="003629AF">
        <w:rPr>
          <w:rFonts w:ascii="Tahoma" w:hAnsi="Tahoma"/>
          <w:sz w:val="20"/>
        </w:rPr>
        <w:t>Miércoles, 20</w:t>
      </w:r>
      <w:r w:rsidR="007D1668" w:rsidRPr="003629AF">
        <w:rPr>
          <w:rFonts w:ascii="Tahoma" w:hAnsi="Tahoma"/>
          <w:sz w:val="20"/>
        </w:rPr>
        <w:t xml:space="preserve"> de </w:t>
      </w:r>
      <w:r w:rsidRPr="003629AF">
        <w:rPr>
          <w:rFonts w:ascii="Tahoma" w:hAnsi="Tahoma"/>
          <w:sz w:val="20"/>
        </w:rPr>
        <w:t xml:space="preserve">enero </w:t>
      </w:r>
      <w:r w:rsidR="00AF1C33" w:rsidRPr="003629AF">
        <w:rPr>
          <w:rFonts w:ascii="Tahoma" w:hAnsi="Tahoma"/>
          <w:sz w:val="20"/>
        </w:rPr>
        <w:t>de 2021</w:t>
      </w:r>
    </w:p>
    <w:p w14:paraId="2BA6D961" w14:textId="747D3E7A" w:rsidR="00587492" w:rsidRPr="003629AF" w:rsidRDefault="00A273FC" w:rsidP="00587492">
      <w:pPr>
        <w:pStyle w:val="Textosinformato"/>
        <w:jc w:val="center"/>
        <w:rPr>
          <w:rFonts w:ascii="Tahoma" w:hAnsi="Tahoma"/>
          <w:sz w:val="20"/>
        </w:rPr>
      </w:pPr>
      <w:r w:rsidRPr="003629AF">
        <w:rPr>
          <w:rFonts w:ascii="Tahoma" w:hAnsi="Tahoma"/>
          <w:sz w:val="20"/>
        </w:rPr>
        <w:t>De 1</w:t>
      </w:r>
      <w:r w:rsidR="00CE47FB" w:rsidRPr="003629AF">
        <w:rPr>
          <w:rFonts w:ascii="Tahoma" w:hAnsi="Tahoma"/>
          <w:sz w:val="20"/>
        </w:rPr>
        <w:t>5:00 a 17</w:t>
      </w:r>
      <w:r w:rsidRPr="003629AF">
        <w:rPr>
          <w:rFonts w:ascii="Tahoma" w:hAnsi="Tahoma"/>
          <w:sz w:val="20"/>
        </w:rPr>
        <w:t>:00</w:t>
      </w:r>
      <w:r w:rsidR="00587492" w:rsidRPr="003629AF">
        <w:rPr>
          <w:rFonts w:ascii="Tahoma" w:hAnsi="Tahoma"/>
          <w:sz w:val="20"/>
        </w:rPr>
        <w:t xml:space="preserve"> h</w:t>
      </w:r>
      <w:r w:rsidR="00541978" w:rsidRPr="003629AF">
        <w:rPr>
          <w:rFonts w:ascii="Tahoma" w:hAnsi="Tahoma"/>
          <w:sz w:val="20"/>
        </w:rPr>
        <w:t>, hora local de Madrid</w:t>
      </w:r>
    </w:p>
    <w:p w14:paraId="3AEE1B3B" w14:textId="77777777" w:rsidR="00541978" w:rsidRPr="003629AF" w:rsidRDefault="007C21FF" w:rsidP="00587492">
      <w:pPr>
        <w:pStyle w:val="Textosinformato"/>
        <w:jc w:val="center"/>
        <w:rPr>
          <w:rFonts w:ascii="Tahoma" w:hAnsi="Tahoma"/>
          <w:sz w:val="20"/>
        </w:rPr>
      </w:pPr>
      <w:r w:rsidRPr="003629AF">
        <w:rPr>
          <w:rFonts w:ascii="Tahoma" w:hAnsi="Tahoma"/>
          <w:sz w:val="20"/>
        </w:rPr>
        <w:t>Desarrollo en formato virtual</w:t>
      </w:r>
    </w:p>
    <w:p w14:paraId="5D4C18AC" w14:textId="2EC19DD4" w:rsidR="00541978" w:rsidRPr="003629AF" w:rsidRDefault="00541978" w:rsidP="00587492">
      <w:pPr>
        <w:pStyle w:val="Textosinformato"/>
        <w:rPr>
          <w:rFonts w:ascii="Tahoma" w:hAnsi="Tahoma"/>
          <w:sz w:val="20"/>
        </w:rPr>
      </w:pPr>
    </w:p>
    <w:p w14:paraId="54D099FE" w14:textId="3F11C5C5" w:rsidR="00646975" w:rsidRPr="003629AF" w:rsidRDefault="00646975" w:rsidP="00587492">
      <w:pPr>
        <w:pStyle w:val="Textosinformato"/>
        <w:rPr>
          <w:rFonts w:ascii="Tahoma" w:hAnsi="Tahoma"/>
          <w:sz w:val="20"/>
        </w:rPr>
      </w:pPr>
    </w:p>
    <w:p w14:paraId="27DCED09" w14:textId="77777777" w:rsidR="00DF69D6" w:rsidRPr="003629AF" w:rsidRDefault="00DF69D6" w:rsidP="00587492">
      <w:pPr>
        <w:pStyle w:val="Textosinformato"/>
        <w:rPr>
          <w:rFonts w:ascii="Tahoma" w:hAnsi="Tahoma"/>
          <w:sz w:val="20"/>
        </w:rPr>
      </w:pPr>
    </w:p>
    <w:p w14:paraId="1D823CCA" w14:textId="179B0199" w:rsidR="00646975" w:rsidRPr="003629AF" w:rsidRDefault="00646975" w:rsidP="00646975">
      <w:pPr>
        <w:pStyle w:val="Textosinformato"/>
        <w:jc w:val="center"/>
        <w:rPr>
          <w:rFonts w:ascii="Tahoma" w:hAnsi="Tahoma"/>
          <w:b/>
          <w:sz w:val="24"/>
        </w:rPr>
      </w:pPr>
      <w:r w:rsidRPr="003629AF">
        <w:rPr>
          <w:rFonts w:ascii="Tahoma" w:hAnsi="Tahoma"/>
          <w:b/>
          <w:sz w:val="24"/>
        </w:rPr>
        <w:t>OBJETIVO GENERAL</w:t>
      </w:r>
    </w:p>
    <w:p w14:paraId="30990B3F" w14:textId="617E3D45" w:rsidR="00646975" w:rsidRPr="003629AF" w:rsidRDefault="00646975" w:rsidP="00587492">
      <w:pPr>
        <w:pStyle w:val="Textosinformato"/>
        <w:rPr>
          <w:rFonts w:ascii="Tahoma" w:hAnsi="Tahoma"/>
          <w:sz w:val="20"/>
        </w:rPr>
      </w:pPr>
    </w:p>
    <w:p w14:paraId="43017973" w14:textId="77777777" w:rsidR="00DF69D6" w:rsidRPr="003629AF" w:rsidRDefault="00DF69D6" w:rsidP="00587492">
      <w:pPr>
        <w:pStyle w:val="Textosinformato"/>
        <w:rPr>
          <w:rFonts w:ascii="Tahoma" w:hAnsi="Tahoma"/>
          <w:sz w:val="20"/>
        </w:rPr>
      </w:pPr>
    </w:p>
    <w:p w14:paraId="7FD80162" w14:textId="59FF0BAD" w:rsidR="00F65874" w:rsidRPr="003629AF" w:rsidRDefault="0018768C" w:rsidP="00745FC5">
      <w:pPr>
        <w:pStyle w:val="Textosinformato"/>
        <w:jc w:val="both"/>
        <w:rPr>
          <w:rFonts w:ascii="Tahoma" w:hAnsi="Tahoma"/>
          <w:sz w:val="20"/>
        </w:rPr>
      </w:pPr>
      <w:r w:rsidRPr="003629AF">
        <w:rPr>
          <w:rFonts w:ascii="Tahoma" w:hAnsi="Tahoma"/>
          <w:sz w:val="20"/>
        </w:rPr>
        <w:t xml:space="preserve">A partir de las Observaciones Generales nº 3 sobre </w:t>
      </w:r>
      <w:r w:rsidRPr="003629AF">
        <w:rPr>
          <w:rFonts w:ascii="Tahoma" w:hAnsi="Tahoma"/>
          <w:i/>
          <w:sz w:val="20"/>
        </w:rPr>
        <w:t>Mujeres y Niñas con Discapacidad</w:t>
      </w:r>
      <w:r w:rsidRPr="003629AF">
        <w:rPr>
          <w:rFonts w:ascii="Tahoma" w:hAnsi="Tahoma"/>
          <w:sz w:val="20"/>
        </w:rPr>
        <w:t xml:space="preserve"> </w:t>
      </w:r>
      <w:r w:rsidR="00646975" w:rsidRPr="003629AF">
        <w:rPr>
          <w:rFonts w:ascii="Tahoma" w:hAnsi="Tahoma"/>
          <w:sz w:val="20"/>
        </w:rPr>
        <w:t>y nº 6</w:t>
      </w:r>
      <w:r w:rsidRPr="003629AF">
        <w:rPr>
          <w:rFonts w:ascii="Tahoma" w:hAnsi="Tahoma"/>
          <w:sz w:val="20"/>
        </w:rPr>
        <w:t xml:space="preserve"> sobre </w:t>
      </w:r>
      <w:r w:rsidRPr="003629AF">
        <w:rPr>
          <w:rFonts w:ascii="Tahoma" w:hAnsi="Tahoma"/>
          <w:i/>
          <w:sz w:val="20"/>
        </w:rPr>
        <w:t>Igualdad y No Discriminación</w:t>
      </w:r>
      <w:r w:rsidRPr="003629AF">
        <w:rPr>
          <w:rFonts w:ascii="Tahoma" w:hAnsi="Tahoma"/>
          <w:sz w:val="20"/>
        </w:rPr>
        <w:t xml:space="preserve"> </w:t>
      </w:r>
      <w:r w:rsidR="00A80356" w:rsidRPr="003629AF">
        <w:rPr>
          <w:rFonts w:ascii="Tahoma" w:hAnsi="Tahoma"/>
          <w:sz w:val="20"/>
        </w:rPr>
        <w:t>del Comité de l</w:t>
      </w:r>
      <w:r w:rsidRPr="003629AF">
        <w:rPr>
          <w:rFonts w:ascii="Tahoma" w:hAnsi="Tahoma"/>
          <w:sz w:val="20"/>
        </w:rPr>
        <w:t>os Derechos de las Personas con Di</w:t>
      </w:r>
      <w:r w:rsidR="00A80356" w:rsidRPr="003629AF">
        <w:rPr>
          <w:rFonts w:ascii="Tahoma" w:hAnsi="Tahoma"/>
          <w:sz w:val="20"/>
        </w:rPr>
        <w:t xml:space="preserve">scapacidad de Naciones Unidas, </w:t>
      </w:r>
      <w:r w:rsidR="00DF69D6" w:rsidRPr="003629AF">
        <w:rPr>
          <w:rFonts w:ascii="Tahoma" w:hAnsi="Tahoma"/>
          <w:sz w:val="20"/>
        </w:rPr>
        <w:t xml:space="preserve">esta sesión pretende </w:t>
      </w:r>
      <w:r w:rsidR="00A80356" w:rsidRPr="003629AF">
        <w:rPr>
          <w:rFonts w:ascii="Tahoma" w:hAnsi="Tahoma"/>
          <w:sz w:val="20"/>
        </w:rPr>
        <w:t>o</w:t>
      </w:r>
      <w:r w:rsidRPr="003629AF">
        <w:rPr>
          <w:rFonts w:ascii="Tahoma" w:hAnsi="Tahoma"/>
          <w:sz w:val="20"/>
        </w:rPr>
        <w:t xml:space="preserve">frecer formación sobre igualdad y no discriminación </w:t>
      </w:r>
      <w:r w:rsidR="006F769D" w:rsidRPr="003629AF">
        <w:rPr>
          <w:rFonts w:ascii="Tahoma" w:hAnsi="Tahoma"/>
          <w:sz w:val="20"/>
        </w:rPr>
        <w:t>a l</w:t>
      </w:r>
      <w:r w:rsidR="003365F9" w:rsidRPr="003629AF">
        <w:rPr>
          <w:rFonts w:ascii="Tahoma" w:hAnsi="Tahoma"/>
          <w:sz w:val="20"/>
        </w:rPr>
        <w:t xml:space="preserve">as </w:t>
      </w:r>
      <w:r w:rsidR="00745FC5" w:rsidRPr="003629AF">
        <w:rPr>
          <w:rFonts w:ascii="Tahoma" w:hAnsi="Tahoma"/>
          <w:sz w:val="20"/>
        </w:rPr>
        <w:t xml:space="preserve">mujeres con discapacidad y </w:t>
      </w:r>
      <w:r w:rsidR="007778C5" w:rsidRPr="003629AF">
        <w:rPr>
          <w:rFonts w:ascii="Tahoma" w:hAnsi="Tahoma"/>
          <w:sz w:val="20"/>
        </w:rPr>
        <w:t xml:space="preserve">a </w:t>
      </w:r>
      <w:r w:rsidR="00745FC5" w:rsidRPr="003629AF">
        <w:rPr>
          <w:rFonts w:ascii="Tahoma" w:hAnsi="Tahoma"/>
          <w:sz w:val="20"/>
        </w:rPr>
        <w:t xml:space="preserve">mujeres cuidadoras de familiares con discapacidad de base </w:t>
      </w:r>
      <w:r w:rsidR="00685EBA" w:rsidRPr="003629AF">
        <w:rPr>
          <w:rFonts w:ascii="Tahoma" w:hAnsi="Tahoma"/>
          <w:sz w:val="20"/>
        </w:rPr>
        <w:t>de</w:t>
      </w:r>
      <w:r w:rsidR="007778C5" w:rsidRPr="003629AF">
        <w:rPr>
          <w:rFonts w:ascii="Tahoma" w:hAnsi="Tahoma"/>
          <w:sz w:val="20"/>
        </w:rPr>
        <w:t xml:space="preserve"> la comunidad iberoamericana </w:t>
      </w:r>
      <w:r w:rsidR="00745FC5" w:rsidRPr="003629AF">
        <w:rPr>
          <w:rFonts w:ascii="Tahoma" w:hAnsi="Tahoma"/>
          <w:sz w:val="20"/>
        </w:rPr>
        <w:t xml:space="preserve">desde una perspectiva interseccional de </w:t>
      </w:r>
      <w:r w:rsidRPr="003629AF">
        <w:rPr>
          <w:rFonts w:ascii="Tahoma" w:hAnsi="Tahoma"/>
          <w:sz w:val="20"/>
        </w:rPr>
        <w:t xml:space="preserve">discapacidad </w:t>
      </w:r>
      <w:r w:rsidR="00745FC5" w:rsidRPr="003629AF">
        <w:rPr>
          <w:rFonts w:ascii="Tahoma" w:hAnsi="Tahoma"/>
          <w:sz w:val="20"/>
        </w:rPr>
        <w:t>y derechos de las mujeres</w:t>
      </w:r>
      <w:r w:rsidR="009230CE" w:rsidRPr="003629AF">
        <w:rPr>
          <w:rFonts w:ascii="Tahoma" w:hAnsi="Tahoma"/>
          <w:sz w:val="20"/>
        </w:rPr>
        <w:t xml:space="preserve">. </w:t>
      </w:r>
      <w:r w:rsidR="009D39B2" w:rsidRPr="003629AF">
        <w:rPr>
          <w:rFonts w:ascii="Tahoma" w:hAnsi="Tahoma"/>
          <w:sz w:val="20"/>
        </w:rPr>
        <w:t xml:space="preserve">Para ello, se contará con una </w:t>
      </w:r>
      <w:r w:rsidR="00854956" w:rsidRPr="003629AF">
        <w:rPr>
          <w:rFonts w:ascii="Tahoma" w:hAnsi="Tahoma"/>
          <w:sz w:val="20"/>
        </w:rPr>
        <w:t xml:space="preserve">intervención magistral que centre la cuestión y con un panel de personas expertas en representación de </w:t>
      </w:r>
      <w:r w:rsidRPr="003629AF">
        <w:rPr>
          <w:rFonts w:ascii="Tahoma" w:hAnsi="Tahoma"/>
          <w:sz w:val="20"/>
        </w:rPr>
        <w:t xml:space="preserve">la academia y de la </w:t>
      </w:r>
      <w:r w:rsidR="007E410E" w:rsidRPr="003629AF">
        <w:rPr>
          <w:rFonts w:ascii="Tahoma" w:hAnsi="Tahoma"/>
          <w:sz w:val="20"/>
        </w:rPr>
        <w:t>sociedad civil</w:t>
      </w:r>
      <w:r w:rsidR="00854956" w:rsidRPr="003629AF">
        <w:rPr>
          <w:rFonts w:ascii="Tahoma" w:hAnsi="Tahoma"/>
          <w:sz w:val="20"/>
        </w:rPr>
        <w:t xml:space="preserve">. </w:t>
      </w:r>
      <w:r w:rsidR="009230CE" w:rsidRPr="003629AF">
        <w:rPr>
          <w:rFonts w:ascii="Tahoma" w:hAnsi="Tahoma"/>
          <w:sz w:val="20"/>
        </w:rPr>
        <w:t xml:space="preserve">El </w:t>
      </w:r>
      <w:r w:rsidR="00890717" w:rsidRPr="003629AF">
        <w:rPr>
          <w:rFonts w:ascii="Tahoma" w:hAnsi="Tahoma"/>
          <w:sz w:val="20"/>
        </w:rPr>
        <w:t>A</w:t>
      </w:r>
      <w:r w:rsidR="009230CE" w:rsidRPr="003629AF">
        <w:rPr>
          <w:rFonts w:ascii="Tahoma" w:hAnsi="Tahoma"/>
          <w:sz w:val="20"/>
        </w:rPr>
        <w:t>ula, que se desarrollará</w:t>
      </w:r>
      <w:r w:rsidR="009230CE" w:rsidRPr="003629AF">
        <w:rPr>
          <w:rFonts w:ascii="Tahoma" w:hAnsi="Tahoma"/>
          <w:sz w:val="20"/>
          <w:shd w:val="clear" w:color="auto" w:fill="FFFFFF" w:themeFill="background1"/>
        </w:rPr>
        <w:t xml:space="preserve"> </w:t>
      </w:r>
      <w:r w:rsidR="00F90F96">
        <w:rPr>
          <w:rFonts w:ascii="Tahoma" w:hAnsi="Tahoma"/>
          <w:sz w:val="20"/>
          <w:shd w:val="clear" w:color="auto" w:fill="FFFFFF" w:themeFill="background1"/>
        </w:rPr>
        <w:t xml:space="preserve">en </w:t>
      </w:r>
      <w:r w:rsidR="009230CE" w:rsidRPr="003629AF">
        <w:rPr>
          <w:rFonts w:ascii="Tahoma" w:hAnsi="Tahoma"/>
          <w:sz w:val="20"/>
          <w:shd w:val="clear" w:color="auto" w:fill="FFFFFF" w:themeFill="background1"/>
        </w:rPr>
        <w:t>formato</w:t>
      </w:r>
      <w:r w:rsidR="009230CE" w:rsidRPr="003629AF">
        <w:rPr>
          <w:rFonts w:ascii="Tahoma" w:hAnsi="Tahoma"/>
          <w:sz w:val="20"/>
        </w:rPr>
        <w:t xml:space="preserve"> virtual, contará con lengua de signos y </w:t>
      </w:r>
      <w:proofErr w:type="spellStart"/>
      <w:r w:rsidR="009230CE" w:rsidRPr="003629AF">
        <w:rPr>
          <w:rFonts w:ascii="Tahoma" w:hAnsi="Tahoma"/>
          <w:sz w:val="20"/>
        </w:rPr>
        <w:t>subtitulación</w:t>
      </w:r>
      <w:proofErr w:type="spellEnd"/>
      <w:r w:rsidR="009230CE" w:rsidRPr="003629AF">
        <w:rPr>
          <w:rFonts w:ascii="Tahoma" w:hAnsi="Tahoma"/>
          <w:sz w:val="20"/>
        </w:rPr>
        <w:t>.</w:t>
      </w:r>
    </w:p>
    <w:p w14:paraId="2BE6070D" w14:textId="32A95551" w:rsidR="00E91712" w:rsidRPr="003629AF" w:rsidRDefault="00E91712" w:rsidP="00745FC5">
      <w:pPr>
        <w:pStyle w:val="Textosinformato"/>
        <w:jc w:val="both"/>
        <w:rPr>
          <w:rFonts w:ascii="Tahoma" w:hAnsi="Tahoma"/>
          <w:sz w:val="20"/>
        </w:rPr>
      </w:pPr>
    </w:p>
    <w:p w14:paraId="0C7E59C8" w14:textId="77777777" w:rsidR="000A63FD" w:rsidRPr="003629AF" w:rsidRDefault="000A63FD" w:rsidP="00587492">
      <w:pPr>
        <w:pStyle w:val="Textosinformato"/>
        <w:jc w:val="center"/>
        <w:rPr>
          <w:rFonts w:ascii="Tahoma" w:hAnsi="Tahoma"/>
          <w:b/>
          <w:sz w:val="20"/>
        </w:rPr>
      </w:pPr>
    </w:p>
    <w:p w14:paraId="4B5B55ED" w14:textId="5F356170" w:rsidR="00587492" w:rsidRPr="003629AF" w:rsidRDefault="00587492" w:rsidP="00A17EB6">
      <w:pPr>
        <w:pStyle w:val="Textosinformato"/>
        <w:jc w:val="center"/>
        <w:rPr>
          <w:rFonts w:ascii="Tahoma" w:hAnsi="Tahoma"/>
          <w:b/>
          <w:sz w:val="24"/>
        </w:rPr>
      </w:pPr>
      <w:r w:rsidRPr="003629AF">
        <w:rPr>
          <w:rFonts w:ascii="Tahoma" w:hAnsi="Tahoma"/>
          <w:b/>
          <w:sz w:val="24"/>
        </w:rPr>
        <w:t>PROGRAMA</w:t>
      </w:r>
      <w:r w:rsidR="00E331AF" w:rsidRPr="003629AF">
        <w:rPr>
          <w:rFonts w:ascii="Tahoma" w:hAnsi="Tahoma"/>
          <w:b/>
          <w:sz w:val="24"/>
        </w:rPr>
        <w:t xml:space="preserve"> </w:t>
      </w:r>
    </w:p>
    <w:p w14:paraId="09FC3DF7" w14:textId="77777777" w:rsidR="00587492" w:rsidRPr="003629AF" w:rsidRDefault="00587492" w:rsidP="00A17EB6">
      <w:pPr>
        <w:pStyle w:val="Textosinformato"/>
        <w:jc w:val="both"/>
        <w:rPr>
          <w:rFonts w:ascii="Tahoma" w:hAnsi="Tahoma"/>
          <w:b/>
          <w:sz w:val="20"/>
        </w:rPr>
      </w:pPr>
    </w:p>
    <w:p w14:paraId="2CE1F08B" w14:textId="77777777" w:rsidR="004F138C" w:rsidRPr="003629AF" w:rsidRDefault="004F138C" w:rsidP="00A17EB6">
      <w:pPr>
        <w:pStyle w:val="Textosinformato"/>
        <w:jc w:val="both"/>
        <w:rPr>
          <w:rFonts w:ascii="Tahoma" w:hAnsi="Tahoma"/>
          <w:sz w:val="20"/>
        </w:rPr>
      </w:pPr>
    </w:p>
    <w:p w14:paraId="053F4615" w14:textId="6B053CE5" w:rsidR="001A7635" w:rsidRPr="003629AF" w:rsidRDefault="00DF0E80" w:rsidP="00DD6A4D">
      <w:pPr>
        <w:pStyle w:val="Textosinformato"/>
        <w:ind w:left="1410" w:hanging="1410"/>
        <w:jc w:val="both"/>
        <w:rPr>
          <w:rFonts w:ascii="Tahoma" w:hAnsi="Tahoma"/>
          <w:sz w:val="20"/>
          <w:szCs w:val="20"/>
        </w:rPr>
      </w:pPr>
      <w:r w:rsidRPr="003629AF">
        <w:rPr>
          <w:rFonts w:ascii="Tahoma" w:hAnsi="Tahoma"/>
          <w:b/>
          <w:sz w:val="20"/>
        </w:rPr>
        <w:t>15</w:t>
      </w:r>
      <w:r w:rsidR="00587492" w:rsidRPr="003629AF">
        <w:rPr>
          <w:rFonts w:ascii="Tahoma" w:hAnsi="Tahoma"/>
          <w:b/>
          <w:sz w:val="20"/>
        </w:rPr>
        <w:t>:00 h:</w:t>
      </w:r>
      <w:r w:rsidR="00587492" w:rsidRPr="003629AF">
        <w:rPr>
          <w:rFonts w:ascii="Tahoma" w:hAnsi="Tahoma"/>
          <w:sz w:val="20"/>
        </w:rPr>
        <w:tab/>
      </w:r>
      <w:r w:rsidR="00DD6A4D" w:rsidRPr="00F90F96">
        <w:rPr>
          <w:rFonts w:ascii="Tahoma" w:hAnsi="Tahoma"/>
          <w:b/>
          <w:sz w:val="20"/>
          <w:szCs w:val="20"/>
        </w:rPr>
        <w:t>Bienvenida a participantes.</w:t>
      </w:r>
      <w:r w:rsidR="00DD6A4D" w:rsidRPr="003629AF">
        <w:rPr>
          <w:rFonts w:ascii="Tahoma" w:hAnsi="Tahoma"/>
          <w:sz w:val="20"/>
          <w:szCs w:val="20"/>
        </w:rPr>
        <w:t xml:space="preserve"> Conduce y dinamiza el Aula, </w:t>
      </w:r>
      <w:r w:rsidR="00DD6A4D" w:rsidRPr="003629AF">
        <w:rPr>
          <w:rFonts w:ascii="Tahoma" w:hAnsi="Tahoma"/>
          <w:sz w:val="20"/>
        </w:rPr>
        <w:t>Ana Peláez Narváez, Vicepresidenta ejecutiva de la Fundación CERMI Mujeres</w:t>
      </w:r>
      <w:r w:rsidRPr="003629AF">
        <w:rPr>
          <w:rFonts w:ascii="Tahoma" w:hAnsi="Tahoma"/>
          <w:sz w:val="20"/>
          <w:szCs w:val="20"/>
        </w:rPr>
        <w:t xml:space="preserve"> y miembro del Comité CEDAW</w:t>
      </w:r>
      <w:r w:rsidR="0018768C" w:rsidRPr="003629AF">
        <w:rPr>
          <w:rFonts w:ascii="Tahoma" w:hAnsi="Tahoma"/>
          <w:sz w:val="20"/>
          <w:szCs w:val="20"/>
        </w:rPr>
        <w:t xml:space="preserve"> de Naciones Unidas</w:t>
      </w:r>
      <w:r w:rsidR="00E13A17" w:rsidRPr="003629AF">
        <w:rPr>
          <w:rFonts w:ascii="Tahoma" w:hAnsi="Tahoma"/>
          <w:sz w:val="20"/>
          <w:szCs w:val="20"/>
        </w:rPr>
        <w:t>.</w:t>
      </w:r>
    </w:p>
    <w:p w14:paraId="3AF149D5" w14:textId="67CF7DAA" w:rsidR="00E218E1" w:rsidRPr="003629AF" w:rsidRDefault="00E218E1" w:rsidP="00DF69D6">
      <w:pPr>
        <w:pStyle w:val="Textosinformato"/>
        <w:jc w:val="both"/>
        <w:rPr>
          <w:rFonts w:ascii="Tahoma" w:hAnsi="Tahoma"/>
          <w:sz w:val="20"/>
        </w:rPr>
      </w:pPr>
    </w:p>
    <w:p w14:paraId="1E14CC8F" w14:textId="77777777" w:rsidR="00DF69D6" w:rsidRPr="003629AF" w:rsidRDefault="00DF69D6" w:rsidP="00DF69D6">
      <w:pPr>
        <w:pStyle w:val="Textosinformato"/>
        <w:jc w:val="both"/>
        <w:rPr>
          <w:rFonts w:ascii="Tahoma" w:hAnsi="Tahoma"/>
          <w:sz w:val="20"/>
        </w:rPr>
      </w:pPr>
    </w:p>
    <w:p w14:paraId="66EB052F" w14:textId="64A153D8" w:rsidR="00171DCB" w:rsidRPr="003629AF" w:rsidRDefault="000E0286" w:rsidP="006042EC">
      <w:pPr>
        <w:ind w:left="1410" w:hanging="1410"/>
        <w:jc w:val="both"/>
        <w:rPr>
          <w:rFonts w:ascii="Tahoma" w:hAnsi="Tahoma"/>
          <w:b/>
          <w:i/>
          <w:sz w:val="20"/>
        </w:rPr>
      </w:pPr>
      <w:r w:rsidRPr="003629AF">
        <w:rPr>
          <w:rFonts w:ascii="Tahoma" w:hAnsi="Tahoma"/>
          <w:b/>
          <w:sz w:val="20"/>
        </w:rPr>
        <w:t>1</w:t>
      </w:r>
      <w:r w:rsidR="00DF0E80" w:rsidRPr="003629AF">
        <w:rPr>
          <w:rFonts w:ascii="Tahoma" w:hAnsi="Tahoma"/>
          <w:b/>
          <w:sz w:val="20"/>
        </w:rPr>
        <w:t>5</w:t>
      </w:r>
      <w:r w:rsidRPr="003629AF">
        <w:rPr>
          <w:rFonts w:ascii="Tahoma" w:hAnsi="Tahoma"/>
          <w:b/>
          <w:sz w:val="20"/>
        </w:rPr>
        <w:t>:05</w:t>
      </w:r>
      <w:r w:rsidR="00587492" w:rsidRPr="003629AF">
        <w:rPr>
          <w:rFonts w:ascii="Tahoma" w:hAnsi="Tahoma"/>
          <w:b/>
          <w:sz w:val="20"/>
        </w:rPr>
        <w:t xml:space="preserve"> h:</w:t>
      </w:r>
      <w:r w:rsidR="00541978" w:rsidRPr="003629AF">
        <w:rPr>
          <w:rFonts w:ascii="Tahoma" w:hAnsi="Tahoma"/>
          <w:sz w:val="20"/>
        </w:rPr>
        <w:tab/>
      </w:r>
      <w:r w:rsidR="00FB4D42" w:rsidRPr="003629AF">
        <w:rPr>
          <w:rFonts w:ascii="Tahoma" w:hAnsi="Tahoma" w:cs="Consolas"/>
          <w:b/>
          <w:i/>
          <w:sz w:val="20"/>
          <w:szCs w:val="20"/>
          <w:lang w:eastAsia="en-US"/>
        </w:rPr>
        <w:t>Igualdad y no discriminación</w:t>
      </w:r>
      <w:r w:rsidR="003629AF">
        <w:rPr>
          <w:rFonts w:ascii="Tahoma" w:hAnsi="Tahoma" w:cs="Consolas"/>
          <w:b/>
          <w:i/>
          <w:sz w:val="20"/>
          <w:szCs w:val="20"/>
          <w:lang w:eastAsia="en-US"/>
        </w:rPr>
        <w:t>.</w:t>
      </w:r>
    </w:p>
    <w:p w14:paraId="0941E3BC" w14:textId="085C9A0C" w:rsidR="00D24723" w:rsidRPr="003629AF" w:rsidRDefault="00D24723" w:rsidP="006042EC">
      <w:pPr>
        <w:ind w:left="1410" w:hanging="1410"/>
        <w:jc w:val="both"/>
        <w:rPr>
          <w:rFonts w:ascii="Tahoma" w:hAnsi="Tahoma" w:cs="Consolas"/>
          <w:sz w:val="20"/>
          <w:szCs w:val="21"/>
          <w:lang w:eastAsia="en-US"/>
        </w:rPr>
      </w:pPr>
    </w:p>
    <w:p w14:paraId="5FC28E81" w14:textId="35B2AB96" w:rsidR="005B31F4" w:rsidRPr="003629AF" w:rsidRDefault="00DF69D6" w:rsidP="006042EC">
      <w:pPr>
        <w:ind w:left="1434" w:firstLine="6"/>
        <w:jc w:val="both"/>
        <w:rPr>
          <w:rFonts w:ascii="Tahoma" w:hAnsi="Tahoma"/>
          <w:sz w:val="20"/>
        </w:rPr>
      </w:pPr>
      <w:r w:rsidRPr="003629AF">
        <w:rPr>
          <w:rFonts w:ascii="Tahoma" w:hAnsi="Tahoma"/>
          <w:sz w:val="20"/>
        </w:rPr>
        <w:t>Ponente</w:t>
      </w:r>
      <w:r w:rsidR="005B31F4" w:rsidRPr="003629AF">
        <w:rPr>
          <w:rFonts w:ascii="Tahoma" w:hAnsi="Tahoma"/>
          <w:sz w:val="20"/>
        </w:rPr>
        <w:t>:</w:t>
      </w:r>
    </w:p>
    <w:p w14:paraId="26B5FE24" w14:textId="2EE36BD2" w:rsidR="005B31F4" w:rsidRPr="003629AF" w:rsidRDefault="005B31F4" w:rsidP="00AF0A21">
      <w:pPr>
        <w:ind w:left="1776" w:firstLine="6"/>
        <w:jc w:val="both"/>
        <w:rPr>
          <w:rFonts w:ascii="Tahoma" w:hAnsi="Tahoma"/>
          <w:sz w:val="20"/>
        </w:rPr>
      </w:pPr>
    </w:p>
    <w:p w14:paraId="147B654D" w14:textId="77777777" w:rsidR="00CB36D2" w:rsidRPr="003629AF" w:rsidRDefault="00CB36D2" w:rsidP="00CB36D2">
      <w:pPr>
        <w:pStyle w:val="Textosinformato"/>
        <w:numPr>
          <w:ilvl w:val="0"/>
          <w:numId w:val="8"/>
        </w:numPr>
        <w:jc w:val="both"/>
        <w:rPr>
          <w:rFonts w:ascii="Tahoma" w:hAnsi="Tahoma"/>
          <w:sz w:val="20"/>
        </w:rPr>
      </w:pPr>
      <w:r w:rsidRPr="003629AF">
        <w:rPr>
          <w:rFonts w:ascii="Tahoma" w:hAnsi="Tahoma"/>
          <w:sz w:val="20"/>
        </w:rPr>
        <w:t>Isabel Caballero Pérez, Coordinadora de la Fundación CERMI Mujeres y experta en derechos humanos de mujeres y niñas con discapacidad.</w:t>
      </w:r>
    </w:p>
    <w:p w14:paraId="640BF347" w14:textId="55AA4D4A" w:rsidR="0092487B" w:rsidRPr="003629AF" w:rsidRDefault="0092487B" w:rsidP="00AF0A21">
      <w:pPr>
        <w:jc w:val="both"/>
        <w:rPr>
          <w:rFonts w:ascii="Tahoma" w:hAnsi="Tahoma"/>
          <w:sz w:val="20"/>
        </w:rPr>
      </w:pPr>
    </w:p>
    <w:p w14:paraId="0163F2B8" w14:textId="77777777" w:rsidR="00E218E1" w:rsidRPr="003629AF" w:rsidRDefault="00E218E1" w:rsidP="00AF0A21">
      <w:pPr>
        <w:jc w:val="both"/>
        <w:rPr>
          <w:rFonts w:ascii="Tahoma" w:hAnsi="Tahoma"/>
          <w:sz w:val="20"/>
        </w:rPr>
      </w:pPr>
    </w:p>
    <w:p w14:paraId="07FDA0A3" w14:textId="36599379" w:rsidR="003A0EB3" w:rsidRPr="003629AF" w:rsidRDefault="00AF3A92" w:rsidP="00AF0A21">
      <w:pPr>
        <w:jc w:val="both"/>
        <w:rPr>
          <w:rFonts w:ascii="Tahoma" w:hAnsi="Tahoma"/>
          <w:sz w:val="20"/>
        </w:rPr>
      </w:pPr>
      <w:r w:rsidRPr="003629AF">
        <w:rPr>
          <w:rFonts w:ascii="Tahoma" w:hAnsi="Tahoma"/>
          <w:b/>
          <w:iCs/>
          <w:sz w:val="20"/>
        </w:rPr>
        <w:t>1</w:t>
      </w:r>
      <w:r w:rsidR="00DF0E80" w:rsidRPr="003629AF">
        <w:rPr>
          <w:rFonts w:ascii="Tahoma" w:hAnsi="Tahoma"/>
          <w:b/>
          <w:iCs/>
          <w:sz w:val="20"/>
        </w:rPr>
        <w:t>5</w:t>
      </w:r>
      <w:r w:rsidR="00347E2E" w:rsidRPr="003629AF">
        <w:rPr>
          <w:rFonts w:ascii="Tahoma" w:hAnsi="Tahoma"/>
          <w:b/>
          <w:iCs/>
          <w:sz w:val="20"/>
        </w:rPr>
        <w:t>:</w:t>
      </w:r>
      <w:r w:rsidR="00DF0E80" w:rsidRPr="003629AF">
        <w:rPr>
          <w:rFonts w:ascii="Tahoma" w:hAnsi="Tahoma"/>
          <w:b/>
          <w:iCs/>
          <w:sz w:val="20"/>
        </w:rPr>
        <w:t>30</w:t>
      </w:r>
      <w:r w:rsidR="00D74103" w:rsidRPr="003629AF">
        <w:rPr>
          <w:rFonts w:ascii="Tahoma" w:hAnsi="Tahoma"/>
          <w:b/>
          <w:iCs/>
          <w:sz w:val="20"/>
        </w:rPr>
        <w:t xml:space="preserve"> h:</w:t>
      </w:r>
      <w:r w:rsidR="00D74103" w:rsidRPr="003629AF">
        <w:rPr>
          <w:rFonts w:ascii="Tahoma" w:hAnsi="Tahoma"/>
          <w:iCs/>
          <w:sz w:val="20"/>
        </w:rPr>
        <w:tab/>
      </w:r>
      <w:r w:rsidR="003A0EB3" w:rsidRPr="00F96EC6">
        <w:rPr>
          <w:rFonts w:ascii="Tahoma" w:hAnsi="Tahoma" w:cs="Consolas"/>
          <w:b/>
          <w:sz w:val="20"/>
          <w:szCs w:val="21"/>
          <w:lang w:eastAsia="en-US"/>
        </w:rPr>
        <w:t>Preguntas de participantes y respuestas de ponente.</w:t>
      </w:r>
    </w:p>
    <w:p w14:paraId="1E8DEF4C" w14:textId="7263205B" w:rsidR="00666172" w:rsidRPr="003629AF" w:rsidRDefault="00666172" w:rsidP="005D3EEF">
      <w:pPr>
        <w:jc w:val="both"/>
        <w:rPr>
          <w:rFonts w:ascii="Tahoma" w:hAnsi="Tahoma"/>
          <w:iCs/>
          <w:sz w:val="20"/>
        </w:rPr>
      </w:pPr>
    </w:p>
    <w:p w14:paraId="5FDD4702" w14:textId="31D45E13" w:rsidR="009D1250" w:rsidRDefault="009D1250">
      <w:pPr>
        <w:spacing w:after="200" w:line="276" w:lineRule="auto"/>
        <w:rPr>
          <w:rFonts w:ascii="Tahoma" w:hAnsi="Tahoma"/>
          <w:iCs/>
          <w:sz w:val="20"/>
        </w:rPr>
      </w:pPr>
      <w:r>
        <w:rPr>
          <w:rFonts w:ascii="Tahoma" w:hAnsi="Tahoma"/>
          <w:iCs/>
          <w:sz w:val="20"/>
        </w:rPr>
        <w:br w:type="page"/>
      </w:r>
    </w:p>
    <w:p w14:paraId="3B29CCAE" w14:textId="77777777" w:rsidR="00E218E1" w:rsidRPr="003629AF" w:rsidRDefault="00E218E1" w:rsidP="005D3EEF">
      <w:pPr>
        <w:jc w:val="both"/>
        <w:rPr>
          <w:rFonts w:ascii="Tahoma" w:hAnsi="Tahoma"/>
          <w:iCs/>
          <w:sz w:val="20"/>
        </w:rPr>
      </w:pPr>
    </w:p>
    <w:p w14:paraId="454C0602" w14:textId="68B868DB" w:rsidR="00B975A5" w:rsidRPr="003629AF" w:rsidRDefault="000E0286" w:rsidP="00AF0A21">
      <w:pPr>
        <w:ind w:left="1410" w:hanging="1410"/>
        <w:jc w:val="both"/>
        <w:rPr>
          <w:rFonts w:ascii="Tahoma" w:hAnsi="Tahoma"/>
          <w:sz w:val="20"/>
        </w:rPr>
      </w:pPr>
      <w:r w:rsidRPr="003629AF">
        <w:rPr>
          <w:rFonts w:ascii="Tahoma" w:hAnsi="Tahoma"/>
          <w:b/>
          <w:iCs/>
          <w:sz w:val="20"/>
        </w:rPr>
        <w:t>1</w:t>
      </w:r>
      <w:r w:rsidR="00DF0E80" w:rsidRPr="003629AF">
        <w:rPr>
          <w:rFonts w:ascii="Tahoma" w:hAnsi="Tahoma"/>
          <w:b/>
          <w:iCs/>
          <w:sz w:val="20"/>
        </w:rPr>
        <w:t>6:00</w:t>
      </w:r>
      <w:r w:rsidR="00CE5041" w:rsidRPr="003629AF">
        <w:rPr>
          <w:rFonts w:ascii="Tahoma" w:hAnsi="Tahoma"/>
          <w:b/>
          <w:iCs/>
          <w:sz w:val="20"/>
        </w:rPr>
        <w:t xml:space="preserve"> h:</w:t>
      </w:r>
      <w:r w:rsidR="00CE5041" w:rsidRPr="003629AF">
        <w:rPr>
          <w:rFonts w:ascii="Tahoma" w:hAnsi="Tahoma"/>
          <w:iCs/>
          <w:sz w:val="20"/>
        </w:rPr>
        <w:tab/>
      </w:r>
      <w:r w:rsidR="00FA71DB" w:rsidRPr="009D1250">
        <w:rPr>
          <w:rFonts w:ascii="Tahoma" w:hAnsi="Tahoma" w:cs="Consolas"/>
          <w:b/>
          <w:sz w:val="20"/>
          <w:szCs w:val="21"/>
          <w:lang w:eastAsia="en-US"/>
        </w:rPr>
        <w:t>Panel de personas expertas</w:t>
      </w:r>
      <w:r w:rsidR="001B5D95" w:rsidRPr="009D1250">
        <w:rPr>
          <w:rFonts w:ascii="Tahoma" w:hAnsi="Tahoma" w:cs="Consolas"/>
          <w:b/>
          <w:sz w:val="20"/>
          <w:szCs w:val="21"/>
          <w:lang w:eastAsia="en-US"/>
        </w:rPr>
        <w:t>.</w:t>
      </w:r>
    </w:p>
    <w:p w14:paraId="7EB20DF7" w14:textId="67288FFF" w:rsidR="00E218E1" w:rsidRPr="003629AF" w:rsidRDefault="00E218E1" w:rsidP="005D3EEF">
      <w:pPr>
        <w:jc w:val="both"/>
        <w:rPr>
          <w:rFonts w:ascii="Tahoma" w:hAnsi="Tahoma"/>
          <w:sz w:val="20"/>
        </w:rPr>
      </w:pPr>
    </w:p>
    <w:p w14:paraId="60936892" w14:textId="77777777" w:rsidR="00881511" w:rsidRPr="00B26E1B" w:rsidRDefault="00EA34F1" w:rsidP="00881511">
      <w:pPr>
        <w:ind w:left="1410" w:hanging="1410"/>
        <w:jc w:val="both"/>
        <w:rPr>
          <w:rFonts w:ascii="Tahoma" w:hAnsi="Tahoma"/>
          <w:i/>
          <w:iCs/>
          <w:sz w:val="20"/>
        </w:rPr>
      </w:pPr>
      <w:r w:rsidRPr="003629AF">
        <w:rPr>
          <w:rFonts w:ascii="Tahoma" w:hAnsi="Tahoma"/>
          <w:b/>
          <w:iCs/>
          <w:sz w:val="20"/>
        </w:rPr>
        <w:t>1</w:t>
      </w:r>
      <w:r w:rsidR="000308E3" w:rsidRPr="003629AF">
        <w:rPr>
          <w:rFonts w:ascii="Tahoma" w:hAnsi="Tahoma"/>
          <w:b/>
          <w:iCs/>
          <w:sz w:val="20"/>
        </w:rPr>
        <w:t>6:0</w:t>
      </w:r>
      <w:r w:rsidR="00DF0E80" w:rsidRPr="003629AF">
        <w:rPr>
          <w:rFonts w:ascii="Tahoma" w:hAnsi="Tahoma"/>
          <w:b/>
          <w:iCs/>
          <w:sz w:val="20"/>
        </w:rPr>
        <w:t>0</w:t>
      </w:r>
      <w:r w:rsidR="004E7694" w:rsidRPr="003629AF">
        <w:rPr>
          <w:rFonts w:ascii="Tahoma" w:hAnsi="Tahoma"/>
          <w:b/>
          <w:iCs/>
          <w:sz w:val="20"/>
        </w:rPr>
        <w:t xml:space="preserve"> h:</w:t>
      </w:r>
      <w:r w:rsidR="004E7694" w:rsidRPr="003629AF">
        <w:rPr>
          <w:rFonts w:ascii="Tahoma" w:hAnsi="Tahoma"/>
          <w:b/>
          <w:iCs/>
          <w:sz w:val="20"/>
        </w:rPr>
        <w:tab/>
      </w:r>
      <w:r w:rsidR="005D3EEF" w:rsidRPr="009D1250">
        <w:rPr>
          <w:rFonts w:ascii="Tahoma" w:hAnsi="Tahoma"/>
          <w:b/>
          <w:i/>
          <w:iCs/>
          <w:sz w:val="20"/>
        </w:rPr>
        <w:t xml:space="preserve">La denuncia de la desigualdad y </w:t>
      </w:r>
      <w:r w:rsidR="009D1250" w:rsidRPr="009D1250">
        <w:rPr>
          <w:rFonts w:ascii="Tahoma" w:hAnsi="Tahoma"/>
          <w:b/>
          <w:i/>
          <w:iCs/>
          <w:sz w:val="20"/>
        </w:rPr>
        <w:t xml:space="preserve">la </w:t>
      </w:r>
      <w:r w:rsidR="005D3EEF" w:rsidRPr="009D1250">
        <w:rPr>
          <w:rFonts w:ascii="Tahoma" w:hAnsi="Tahoma"/>
          <w:b/>
          <w:i/>
          <w:iCs/>
          <w:sz w:val="20"/>
        </w:rPr>
        <w:t>discriminación de las mujeres y niñas con discapacidad</w:t>
      </w:r>
      <w:r w:rsidR="005D3EEF" w:rsidRPr="003629AF">
        <w:rPr>
          <w:rFonts w:ascii="Tahoma" w:hAnsi="Tahoma"/>
          <w:i/>
          <w:iCs/>
          <w:sz w:val="20"/>
        </w:rPr>
        <w:t>.</w:t>
      </w:r>
      <w:r w:rsidR="00A73652">
        <w:rPr>
          <w:rFonts w:ascii="Tahoma" w:hAnsi="Tahoma"/>
          <w:i/>
          <w:iCs/>
          <w:sz w:val="20"/>
        </w:rPr>
        <w:t xml:space="preserve"> </w:t>
      </w:r>
      <w:proofErr w:type="spellStart"/>
      <w:r w:rsidR="00881511">
        <w:rPr>
          <w:rFonts w:ascii="Tahoma" w:hAnsi="Tahoma" w:cs="Consolas"/>
          <w:sz w:val="20"/>
          <w:szCs w:val="21"/>
          <w:lang w:eastAsia="en-US"/>
        </w:rPr>
        <w:t>Shantha</w:t>
      </w:r>
      <w:proofErr w:type="spellEnd"/>
      <w:r w:rsidR="00881511">
        <w:rPr>
          <w:rFonts w:ascii="Tahoma" w:hAnsi="Tahoma" w:cs="Consolas"/>
          <w:sz w:val="20"/>
          <w:szCs w:val="21"/>
          <w:lang w:eastAsia="en-US"/>
        </w:rPr>
        <w:t xml:space="preserve"> </w:t>
      </w:r>
      <w:proofErr w:type="spellStart"/>
      <w:r w:rsidR="00881511">
        <w:rPr>
          <w:rFonts w:ascii="Tahoma" w:hAnsi="Tahoma" w:cs="Consolas"/>
          <w:sz w:val="20"/>
          <w:szCs w:val="21"/>
          <w:lang w:eastAsia="en-US"/>
        </w:rPr>
        <w:t>Rau</w:t>
      </w:r>
      <w:proofErr w:type="spellEnd"/>
      <w:r w:rsidR="00881511">
        <w:rPr>
          <w:rFonts w:ascii="Tahoma" w:hAnsi="Tahoma" w:cs="Consolas"/>
          <w:sz w:val="20"/>
          <w:szCs w:val="21"/>
          <w:lang w:eastAsia="en-US"/>
        </w:rPr>
        <w:t xml:space="preserve"> Barriga, Directora Ejecutiva Adjunta y Directora de Operaciones Adjunta. Human </w:t>
      </w:r>
      <w:proofErr w:type="spellStart"/>
      <w:r w:rsidR="00881511">
        <w:rPr>
          <w:rFonts w:ascii="Tahoma" w:hAnsi="Tahoma" w:cs="Consolas"/>
          <w:sz w:val="20"/>
          <w:szCs w:val="21"/>
          <w:lang w:eastAsia="en-US"/>
        </w:rPr>
        <w:t>Rights</w:t>
      </w:r>
      <w:proofErr w:type="spellEnd"/>
      <w:r w:rsidR="00881511">
        <w:rPr>
          <w:rFonts w:ascii="Tahoma" w:hAnsi="Tahoma" w:cs="Consolas"/>
          <w:sz w:val="20"/>
          <w:szCs w:val="21"/>
          <w:lang w:eastAsia="en-US"/>
        </w:rPr>
        <w:t xml:space="preserve"> </w:t>
      </w:r>
      <w:proofErr w:type="spellStart"/>
      <w:r w:rsidR="00881511">
        <w:rPr>
          <w:rFonts w:ascii="Tahoma" w:hAnsi="Tahoma" w:cs="Consolas"/>
          <w:sz w:val="20"/>
          <w:szCs w:val="21"/>
          <w:lang w:eastAsia="en-US"/>
        </w:rPr>
        <w:t>Watch</w:t>
      </w:r>
      <w:proofErr w:type="spellEnd"/>
      <w:r w:rsidR="00881511">
        <w:rPr>
          <w:rFonts w:ascii="Tahoma" w:hAnsi="Tahoma" w:cs="Consolas"/>
          <w:sz w:val="20"/>
          <w:szCs w:val="21"/>
          <w:lang w:eastAsia="en-US"/>
        </w:rPr>
        <w:t>.</w:t>
      </w:r>
    </w:p>
    <w:p w14:paraId="660FA730" w14:textId="7E355F3B" w:rsidR="00A73652" w:rsidRDefault="00A73652" w:rsidP="00A73652">
      <w:pPr>
        <w:ind w:left="1416" w:hanging="1416"/>
        <w:jc w:val="both"/>
        <w:rPr>
          <w:rFonts w:ascii="Tahoma" w:hAnsi="Tahoma"/>
          <w:i/>
          <w:iCs/>
          <w:sz w:val="20"/>
        </w:rPr>
      </w:pPr>
    </w:p>
    <w:p w14:paraId="309433A4" w14:textId="403C582E" w:rsidR="00372E02" w:rsidRPr="003629AF" w:rsidRDefault="00A73652" w:rsidP="00A73652">
      <w:pPr>
        <w:ind w:left="1416" w:hanging="1416"/>
        <w:jc w:val="both"/>
        <w:rPr>
          <w:rFonts w:ascii="Tahoma" w:hAnsi="Tahoma"/>
          <w:iCs/>
          <w:sz w:val="20"/>
        </w:rPr>
      </w:pPr>
      <w:r w:rsidRPr="003629AF">
        <w:rPr>
          <w:rFonts w:ascii="Tahoma" w:hAnsi="Tahoma"/>
          <w:iCs/>
          <w:sz w:val="20"/>
        </w:rPr>
        <w:t xml:space="preserve"> </w:t>
      </w:r>
    </w:p>
    <w:p w14:paraId="1B0E05E0" w14:textId="77777777" w:rsidR="00881511" w:rsidRPr="00B26E1B" w:rsidRDefault="00B26E1B" w:rsidP="00881511">
      <w:pPr>
        <w:pStyle w:val="NormalWeb"/>
        <w:shd w:val="clear" w:color="auto" w:fill="FFFFFF"/>
        <w:ind w:left="1410" w:hanging="1410"/>
        <w:jc w:val="both"/>
        <w:rPr>
          <w:rFonts w:ascii="Tahoma" w:hAnsi="Tahoma"/>
          <w:i/>
          <w:iCs/>
          <w:sz w:val="20"/>
        </w:rPr>
      </w:pPr>
      <w:r w:rsidRPr="003629AF">
        <w:rPr>
          <w:rFonts w:ascii="Tahoma" w:hAnsi="Tahoma"/>
          <w:b/>
          <w:iCs/>
          <w:sz w:val="20"/>
        </w:rPr>
        <w:t>16:10 h:</w:t>
      </w:r>
      <w:r w:rsidRPr="003629AF">
        <w:rPr>
          <w:rFonts w:ascii="Tahoma" w:hAnsi="Tahoma"/>
          <w:b/>
          <w:iCs/>
          <w:sz w:val="20"/>
        </w:rPr>
        <w:tab/>
      </w:r>
      <w:r w:rsidRPr="009D1250">
        <w:rPr>
          <w:rFonts w:ascii="Tahoma" w:hAnsi="Tahoma"/>
          <w:b/>
          <w:i/>
          <w:iCs/>
          <w:sz w:val="20"/>
        </w:rPr>
        <w:t xml:space="preserve">Cómo aplicar un enfoque basado en la </w:t>
      </w:r>
      <w:proofErr w:type="spellStart"/>
      <w:r w:rsidRPr="009D1250">
        <w:rPr>
          <w:rFonts w:ascii="Tahoma" w:hAnsi="Tahoma"/>
          <w:b/>
          <w:i/>
          <w:iCs/>
          <w:sz w:val="20"/>
        </w:rPr>
        <w:t>interseccionalidad</w:t>
      </w:r>
      <w:proofErr w:type="spellEnd"/>
      <w:r w:rsidRPr="009D1250">
        <w:rPr>
          <w:rFonts w:ascii="Tahoma" w:hAnsi="Tahoma"/>
          <w:b/>
          <w:i/>
          <w:iCs/>
          <w:sz w:val="20"/>
        </w:rPr>
        <w:t xml:space="preserve"> para la igualdad y no discriminación de las mujeres y niñas con discapacidad.</w:t>
      </w:r>
      <w:r w:rsidR="00881511">
        <w:rPr>
          <w:rFonts w:ascii="Tahoma" w:hAnsi="Tahoma"/>
          <w:b/>
          <w:i/>
          <w:iCs/>
          <w:sz w:val="20"/>
        </w:rPr>
        <w:t xml:space="preserve"> </w:t>
      </w:r>
      <w:r w:rsidR="00881511">
        <w:rPr>
          <w:rFonts w:ascii="Tahoma" w:hAnsi="Tahoma"/>
          <w:sz w:val="20"/>
        </w:rPr>
        <w:t xml:space="preserve">Andrea Parra, </w:t>
      </w:r>
      <w:r w:rsidR="00881511" w:rsidRPr="00533C33">
        <w:rPr>
          <w:rFonts w:ascii="Tahoma" w:hAnsi="Tahoma"/>
          <w:sz w:val="20"/>
        </w:rPr>
        <w:t xml:space="preserve">abogada colombiana, activista legal, miembro de la Coalición por la Implementación de la Convención sobre los Derechos de las Personas con Discapacidad en </w:t>
      </w:r>
      <w:r w:rsidR="00881511">
        <w:rPr>
          <w:rFonts w:ascii="Tahoma" w:hAnsi="Tahoma"/>
          <w:sz w:val="20"/>
        </w:rPr>
        <w:t>Colombia.</w:t>
      </w:r>
    </w:p>
    <w:p w14:paraId="5D9C6091" w14:textId="0421AD9D" w:rsidR="00A80356" w:rsidRPr="003629AF" w:rsidRDefault="00A80356" w:rsidP="00B26E1B">
      <w:pPr>
        <w:pStyle w:val="NormalWeb"/>
        <w:shd w:val="clear" w:color="auto" w:fill="FFFFFF"/>
        <w:ind w:left="1410" w:hanging="1410"/>
        <w:jc w:val="both"/>
        <w:rPr>
          <w:rFonts w:ascii="Tahoma" w:hAnsi="Tahoma"/>
          <w:b/>
          <w:iCs/>
          <w:sz w:val="20"/>
        </w:rPr>
      </w:pPr>
    </w:p>
    <w:p w14:paraId="0ECF0DA0" w14:textId="364A5312" w:rsidR="00AE03DF" w:rsidRPr="003629AF" w:rsidRDefault="00AE03DF" w:rsidP="00AF0A21">
      <w:pPr>
        <w:ind w:left="1410" w:hanging="1410"/>
        <w:jc w:val="both"/>
        <w:rPr>
          <w:rFonts w:ascii="Tahoma" w:hAnsi="Tahoma" w:cs="Consolas"/>
          <w:sz w:val="20"/>
          <w:szCs w:val="21"/>
          <w:lang w:eastAsia="en-US"/>
        </w:rPr>
      </w:pPr>
    </w:p>
    <w:p w14:paraId="2DF33F3C" w14:textId="7366D59F" w:rsidR="00A80356" w:rsidRPr="003629AF" w:rsidRDefault="00DF0E80" w:rsidP="00B26E1B">
      <w:pPr>
        <w:ind w:left="1410" w:hanging="1410"/>
        <w:jc w:val="both"/>
        <w:rPr>
          <w:rFonts w:ascii="Tahoma" w:hAnsi="Tahoma" w:cs="Consolas"/>
          <w:sz w:val="20"/>
          <w:szCs w:val="21"/>
          <w:lang w:eastAsia="en-US"/>
        </w:rPr>
      </w:pPr>
      <w:r w:rsidRPr="003629AF">
        <w:rPr>
          <w:rFonts w:ascii="Tahoma" w:hAnsi="Tahoma" w:cs="Consolas"/>
          <w:b/>
          <w:sz w:val="20"/>
          <w:szCs w:val="21"/>
          <w:lang w:eastAsia="en-US"/>
        </w:rPr>
        <w:t>1</w:t>
      </w:r>
      <w:r w:rsidR="000308E3" w:rsidRPr="003629AF">
        <w:rPr>
          <w:rFonts w:ascii="Tahoma" w:hAnsi="Tahoma" w:cs="Consolas"/>
          <w:b/>
          <w:sz w:val="20"/>
          <w:szCs w:val="21"/>
          <w:lang w:eastAsia="en-US"/>
        </w:rPr>
        <w:t>6:2</w:t>
      </w:r>
      <w:r w:rsidR="00833060" w:rsidRPr="003629AF">
        <w:rPr>
          <w:rFonts w:ascii="Tahoma" w:hAnsi="Tahoma" w:cs="Consolas"/>
          <w:b/>
          <w:sz w:val="20"/>
          <w:szCs w:val="21"/>
          <w:lang w:eastAsia="en-US"/>
        </w:rPr>
        <w:t>0</w:t>
      </w:r>
      <w:r w:rsidRPr="003629AF">
        <w:rPr>
          <w:rFonts w:ascii="Tahoma" w:hAnsi="Tahoma" w:cs="Consolas"/>
          <w:b/>
          <w:sz w:val="20"/>
          <w:szCs w:val="21"/>
          <w:lang w:eastAsia="en-US"/>
        </w:rPr>
        <w:t xml:space="preserve"> h.</w:t>
      </w:r>
      <w:r w:rsidR="00C01E1D" w:rsidRPr="003629AF">
        <w:rPr>
          <w:rFonts w:ascii="Tahoma" w:hAnsi="Tahoma" w:cs="Consolas"/>
          <w:sz w:val="20"/>
          <w:szCs w:val="21"/>
          <w:lang w:eastAsia="en-US"/>
        </w:rPr>
        <w:tab/>
      </w:r>
      <w:r w:rsidR="00B26E1B" w:rsidRPr="009D1250">
        <w:rPr>
          <w:rFonts w:ascii="Tahoma" w:hAnsi="Tahoma" w:cs="Consolas"/>
          <w:b/>
          <w:i/>
          <w:sz w:val="20"/>
          <w:szCs w:val="21"/>
          <w:lang w:eastAsia="en-US"/>
        </w:rPr>
        <w:t>El empoderamiento individual y colectivo de las mujeres y niñas con discapacidad como cuestión fundamental para la defensa de sus derechos.</w:t>
      </w:r>
      <w:r w:rsidR="00A73652">
        <w:rPr>
          <w:rFonts w:ascii="Tahoma" w:hAnsi="Tahoma" w:cs="Consolas"/>
          <w:b/>
          <w:i/>
          <w:sz w:val="20"/>
          <w:szCs w:val="21"/>
          <w:lang w:eastAsia="en-US"/>
        </w:rPr>
        <w:t xml:space="preserve"> </w:t>
      </w:r>
      <w:r w:rsidR="00A73652" w:rsidRPr="00A73652">
        <w:rPr>
          <w:rFonts w:ascii="Tahoma" w:hAnsi="Tahoma"/>
          <w:iCs/>
          <w:sz w:val="20"/>
        </w:rPr>
        <w:t>Ponente por confirmar.</w:t>
      </w:r>
      <w:r w:rsidR="00B26E1B" w:rsidRPr="009D1250">
        <w:rPr>
          <w:rFonts w:ascii="Tahoma" w:hAnsi="Tahoma" w:cs="Consolas"/>
          <w:b/>
          <w:i/>
          <w:sz w:val="20"/>
          <w:szCs w:val="21"/>
          <w:lang w:eastAsia="en-US"/>
        </w:rPr>
        <w:t xml:space="preserve"> </w:t>
      </w:r>
    </w:p>
    <w:p w14:paraId="7DC345D9" w14:textId="3D0C484C" w:rsidR="00833060" w:rsidRPr="003629AF" w:rsidRDefault="00833060" w:rsidP="00AF0A21">
      <w:pPr>
        <w:jc w:val="both"/>
        <w:rPr>
          <w:rFonts w:ascii="Tahoma" w:hAnsi="Tahoma"/>
          <w:sz w:val="20"/>
        </w:rPr>
      </w:pPr>
    </w:p>
    <w:p w14:paraId="1B3E66CD" w14:textId="77777777" w:rsidR="005D0173" w:rsidRPr="003629AF" w:rsidRDefault="005D0173" w:rsidP="00AF0A21">
      <w:pPr>
        <w:jc w:val="both"/>
        <w:rPr>
          <w:rFonts w:ascii="Tahoma" w:hAnsi="Tahoma"/>
          <w:sz w:val="20"/>
        </w:rPr>
      </w:pPr>
    </w:p>
    <w:p w14:paraId="17C321C6" w14:textId="042C6F26" w:rsidR="00B975A5" w:rsidRPr="0028735E" w:rsidRDefault="00955651" w:rsidP="00AF0A21">
      <w:pPr>
        <w:ind w:left="1410" w:hanging="1410"/>
        <w:jc w:val="both"/>
        <w:rPr>
          <w:rFonts w:ascii="Tahoma" w:hAnsi="Tahoma" w:cs="Consolas"/>
          <w:b/>
          <w:sz w:val="20"/>
          <w:szCs w:val="21"/>
          <w:lang w:eastAsia="en-US"/>
        </w:rPr>
      </w:pPr>
      <w:r w:rsidRPr="003629AF">
        <w:rPr>
          <w:rFonts w:ascii="Tahoma" w:hAnsi="Tahoma"/>
          <w:b/>
          <w:iCs/>
          <w:sz w:val="20"/>
        </w:rPr>
        <w:t>1</w:t>
      </w:r>
      <w:r w:rsidR="00DF0E80" w:rsidRPr="003629AF">
        <w:rPr>
          <w:rFonts w:ascii="Tahoma" w:hAnsi="Tahoma"/>
          <w:b/>
          <w:iCs/>
          <w:sz w:val="20"/>
        </w:rPr>
        <w:t>6</w:t>
      </w:r>
      <w:r w:rsidRPr="003629AF">
        <w:rPr>
          <w:rFonts w:ascii="Tahoma" w:hAnsi="Tahoma"/>
          <w:b/>
          <w:iCs/>
          <w:sz w:val="20"/>
        </w:rPr>
        <w:t>:</w:t>
      </w:r>
      <w:r w:rsidR="00833060" w:rsidRPr="003629AF">
        <w:rPr>
          <w:rFonts w:ascii="Tahoma" w:hAnsi="Tahoma"/>
          <w:b/>
          <w:iCs/>
          <w:sz w:val="20"/>
        </w:rPr>
        <w:t>30</w:t>
      </w:r>
      <w:r w:rsidR="0015632E" w:rsidRPr="003629AF">
        <w:rPr>
          <w:rFonts w:ascii="Tahoma" w:hAnsi="Tahoma"/>
          <w:b/>
          <w:iCs/>
          <w:sz w:val="20"/>
        </w:rPr>
        <w:t xml:space="preserve"> </w:t>
      </w:r>
      <w:r w:rsidRPr="003629AF">
        <w:rPr>
          <w:rFonts w:ascii="Tahoma" w:hAnsi="Tahoma"/>
          <w:b/>
          <w:iCs/>
          <w:sz w:val="20"/>
        </w:rPr>
        <w:t>h:</w:t>
      </w:r>
      <w:r w:rsidRPr="003629AF">
        <w:rPr>
          <w:rFonts w:ascii="Tahoma" w:hAnsi="Tahoma"/>
          <w:b/>
          <w:iCs/>
          <w:sz w:val="20"/>
        </w:rPr>
        <w:tab/>
      </w:r>
      <w:r w:rsidRPr="0028735E">
        <w:rPr>
          <w:rFonts w:ascii="Tahoma" w:hAnsi="Tahoma" w:cs="Consolas"/>
          <w:b/>
          <w:sz w:val="20"/>
          <w:szCs w:val="21"/>
          <w:lang w:eastAsia="en-US"/>
        </w:rPr>
        <w:t>Preguntas de participantes y respuestas de ponentes.</w:t>
      </w:r>
    </w:p>
    <w:p w14:paraId="22347097" w14:textId="1BCE1EB0" w:rsidR="001F2F07" w:rsidRPr="003629AF" w:rsidRDefault="001F2F07" w:rsidP="00AF0A21">
      <w:pPr>
        <w:ind w:left="1410" w:hanging="1410"/>
        <w:jc w:val="both"/>
        <w:rPr>
          <w:rFonts w:ascii="Tahoma" w:hAnsi="Tahoma"/>
          <w:iCs/>
          <w:sz w:val="20"/>
        </w:rPr>
      </w:pPr>
    </w:p>
    <w:p w14:paraId="4D7C15BD" w14:textId="77777777" w:rsidR="00833060" w:rsidRPr="003629AF" w:rsidRDefault="00833060" w:rsidP="00AF0A21">
      <w:pPr>
        <w:ind w:left="1410" w:hanging="1410"/>
        <w:jc w:val="both"/>
        <w:rPr>
          <w:rFonts w:ascii="Tahoma" w:hAnsi="Tahoma"/>
          <w:iCs/>
          <w:sz w:val="20"/>
        </w:rPr>
      </w:pPr>
    </w:p>
    <w:p w14:paraId="25E7F3D0" w14:textId="0DACB9F0" w:rsidR="00751326" w:rsidRPr="003629AF" w:rsidRDefault="009D1250" w:rsidP="00751326">
      <w:pPr>
        <w:pStyle w:val="Textosinformato"/>
        <w:ind w:left="1410" w:hanging="1410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16:55</w:t>
      </w:r>
      <w:r w:rsidR="00751326" w:rsidRPr="003629AF">
        <w:rPr>
          <w:rFonts w:ascii="Tahoma" w:hAnsi="Tahoma"/>
          <w:b/>
          <w:sz w:val="20"/>
        </w:rPr>
        <w:t xml:space="preserve"> h:</w:t>
      </w:r>
      <w:r w:rsidR="00751326" w:rsidRPr="003629AF">
        <w:rPr>
          <w:rFonts w:ascii="Tahoma" w:hAnsi="Tahoma"/>
          <w:sz w:val="20"/>
        </w:rPr>
        <w:tab/>
      </w:r>
      <w:r w:rsidR="00751326" w:rsidRPr="009D1250">
        <w:rPr>
          <w:rFonts w:ascii="Tahoma" w:hAnsi="Tahoma"/>
          <w:b/>
          <w:sz w:val="20"/>
        </w:rPr>
        <w:t>Recapitulación y conclusiones.</w:t>
      </w:r>
    </w:p>
    <w:p w14:paraId="4EED1927" w14:textId="67CDB0D1" w:rsidR="00751326" w:rsidRPr="003629AF" w:rsidRDefault="00751326" w:rsidP="00751326">
      <w:pPr>
        <w:pStyle w:val="Textosinformato"/>
        <w:jc w:val="both"/>
        <w:rPr>
          <w:rFonts w:ascii="Tahoma" w:hAnsi="Tahoma"/>
          <w:sz w:val="20"/>
        </w:rPr>
      </w:pPr>
    </w:p>
    <w:p w14:paraId="590541D4" w14:textId="77777777" w:rsidR="00A80356" w:rsidRPr="003629AF" w:rsidRDefault="00A80356" w:rsidP="00751326">
      <w:pPr>
        <w:pStyle w:val="Textosinformato"/>
        <w:jc w:val="both"/>
        <w:rPr>
          <w:rFonts w:ascii="Tahoma" w:hAnsi="Tahoma"/>
          <w:sz w:val="20"/>
        </w:rPr>
      </w:pPr>
    </w:p>
    <w:p w14:paraId="78EAD278" w14:textId="77777777" w:rsidR="00751326" w:rsidRPr="003629AF" w:rsidRDefault="00751326" w:rsidP="00751326">
      <w:pPr>
        <w:pStyle w:val="Textosinformato"/>
        <w:jc w:val="both"/>
        <w:rPr>
          <w:rFonts w:ascii="Tahoma" w:hAnsi="Tahoma"/>
          <w:sz w:val="20"/>
        </w:rPr>
      </w:pPr>
      <w:r w:rsidRPr="003629AF">
        <w:rPr>
          <w:rFonts w:ascii="Tahoma" w:hAnsi="Tahoma"/>
          <w:b/>
          <w:sz w:val="20"/>
        </w:rPr>
        <w:t>17:00 h:</w:t>
      </w:r>
      <w:r w:rsidRPr="003629AF">
        <w:rPr>
          <w:rFonts w:ascii="Tahoma" w:hAnsi="Tahoma"/>
          <w:sz w:val="20"/>
        </w:rPr>
        <w:tab/>
      </w:r>
      <w:r w:rsidRPr="0028735E">
        <w:rPr>
          <w:rFonts w:ascii="Tahoma" w:hAnsi="Tahoma"/>
          <w:b/>
          <w:sz w:val="20"/>
        </w:rPr>
        <w:t>Despedida y cierre.</w:t>
      </w:r>
      <w:r w:rsidRPr="003629AF">
        <w:rPr>
          <w:rFonts w:ascii="Tahoma" w:hAnsi="Tahoma"/>
          <w:sz w:val="20"/>
        </w:rPr>
        <w:t xml:space="preserve"> </w:t>
      </w:r>
    </w:p>
    <w:p w14:paraId="1F86E234" w14:textId="1A292280" w:rsidR="000006BE" w:rsidRPr="003629AF" w:rsidRDefault="000006BE">
      <w:pPr>
        <w:spacing w:after="200" w:line="276" w:lineRule="auto"/>
        <w:rPr>
          <w:rFonts w:ascii="Tahoma" w:hAnsi="Tahoma" w:cs="Consolas"/>
          <w:noProof/>
          <w:sz w:val="20"/>
          <w:szCs w:val="21"/>
          <w:lang w:eastAsia="en-US"/>
        </w:rPr>
      </w:pPr>
    </w:p>
    <w:p w14:paraId="371D3B74" w14:textId="77777777" w:rsidR="00DF69D6" w:rsidRPr="003629AF" w:rsidRDefault="00DF69D6">
      <w:pPr>
        <w:spacing w:after="200" w:line="276" w:lineRule="auto"/>
        <w:rPr>
          <w:rFonts w:ascii="Tahoma" w:hAnsi="Tahoma" w:cs="Consolas"/>
          <w:noProof/>
          <w:sz w:val="20"/>
          <w:szCs w:val="21"/>
          <w:lang w:eastAsia="en-US"/>
        </w:rPr>
      </w:pPr>
    </w:p>
    <w:p w14:paraId="3853EE20" w14:textId="1E9B097A" w:rsidR="00E91712" w:rsidRPr="003629AF" w:rsidRDefault="00E91712" w:rsidP="00E91712">
      <w:pPr>
        <w:pStyle w:val="Textosinformato"/>
        <w:jc w:val="center"/>
        <w:rPr>
          <w:rFonts w:ascii="Tahoma" w:hAnsi="Tahoma"/>
          <w:b/>
          <w:sz w:val="20"/>
        </w:rPr>
      </w:pPr>
      <w:r w:rsidRPr="003629AF">
        <w:rPr>
          <w:rFonts w:ascii="Tahoma" w:hAnsi="Tahoma"/>
          <w:b/>
          <w:sz w:val="20"/>
        </w:rPr>
        <w:t>LECTURAS RECOMENDADAS</w:t>
      </w:r>
    </w:p>
    <w:p w14:paraId="4EA950ED" w14:textId="63556D01" w:rsidR="00DF69D6" w:rsidRPr="003629AF" w:rsidRDefault="00DF69D6" w:rsidP="00F23D56">
      <w:pPr>
        <w:spacing w:after="200" w:line="276" w:lineRule="auto"/>
        <w:jc w:val="both"/>
        <w:rPr>
          <w:rFonts w:ascii="Tahoma" w:hAnsi="Tahoma" w:cs="Consolas"/>
          <w:noProof/>
          <w:sz w:val="20"/>
          <w:szCs w:val="21"/>
          <w:lang w:eastAsia="en-US"/>
        </w:rPr>
      </w:pPr>
    </w:p>
    <w:p w14:paraId="1A166BC2" w14:textId="6BB2AD23" w:rsidR="00B53F5E" w:rsidRPr="003629AF" w:rsidRDefault="00F23D56" w:rsidP="00F23D56">
      <w:pPr>
        <w:pStyle w:val="Prrafodelista"/>
        <w:numPr>
          <w:ilvl w:val="0"/>
          <w:numId w:val="11"/>
        </w:numPr>
        <w:spacing w:after="200" w:line="276" w:lineRule="auto"/>
        <w:ind w:left="0" w:firstLine="0"/>
        <w:jc w:val="both"/>
        <w:rPr>
          <w:rFonts w:ascii="Tahoma" w:hAnsi="Tahoma" w:cs="Consolas"/>
          <w:b/>
          <w:sz w:val="20"/>
          <w:szCs w:val="21"/>
          <w:lang w:eastAsia="en-US"/>
        </w:rPr>
      </w:pPr>
      <w:r w:rsidRPr="009D1250">
        <w:rPr>
          <w:rFonts w:ascii="Tahoma" w:hAnsi="Tahoma" w:cs="Consolas"/>
          <w:i/>
          <w:sz w:val="20"/>
          <w:szCs w:val="21"/>
          <w:lang w:eastAsia="en-US"/>
        </w:rPr>
        <w:t>Observación general núm. 3 (2016), sobre las mujeres y las niñas con discapacidad.</w:t>
      </w:r>
      <w:r w:rsidRPr="003629AF">
        <w:rPr>
          <w:rFonts w:ascii="Tahoma" w:hAnsi="Tahoma" w:cs="Consolas"/>
          <w:sz w:val="20"/>
          <w:szCs w:val="21"/>
          <w:lang w:eastAsia="en-US"/>
        </w:rPr>
        <w:t xml:space="preserve"> Comité sobre los Derechos de las Personas con Discapacidad</w:t>
      </w:r>
      <w:r w:rsidR="00DF69D6" w:rsidRPr="003629AF">
        <w:rPr>
          <w:rFonts w:ascii="Tahoma" w:hAnsi="Tahoma" w:cs="Consolas"/>
          <w:sz w:val="20"/>
          <w:szCs w:val="21"/>
          <w:lang w:eastAsia="en-US"/>
        </w:rPr>
        <w:t xml:space="preserve"> de Naciones Unidas</w:t>
      </w:r>
      <w:r w:rsidRPr="003629AF">
        <w:rPr>
          <w:rFonts w:ascii="Tahoma" w:hAnsi="Tahoma" w:cs="Consolas"/>
          <w:sz w:val="20"/>
          <w:szCs w:val="21"/>
          <w:lang w:eastAsia="en-US"/>
        </w:rPr>
        <w:t xml:space="preserve">. </w:t>
      </w:r>
      <w:hyperlink r:id="rId11" w:history="1">
        <w:r w:rsidRPr="003629AF">
          <w:rPr>
            <w:rStyle w:val="Hipervnculo"/>
            <w:rFonts w:ascii="Tahoma" w:hAnsi="Tahoma"/>
            <w:sz w:val="20"/>
          </w:rPr>
          <w:t>https://tbinternet.ohchr.org/_layouts/15/treatybodyexternal/Download.aspx?symbolno=CRPD/C/GC/3&amp;Lang=en</w:t>
        </w:r>
      </w:hyperlink>
      <w:r w:rsidRPr="003629AF">
        <w:rPr>
          <w:rFonts w:ascii="Tahoma" w:hAnsi="Tahoma"/>
          <w:sz w:val="20"/>
        </w:rPr>
        <w:t xml:space="preserve"> </w:t>
      </w:r>
    </w:p>
    <w:p w14:paraId="3A1018D8" w14:textId="77777777" w:rsidR="00F23D56" w:rsidRPr="003629AF" w:rsidRDefault="00F23D56" w:rsidP="00F23D56">
      <w:pPr>
        <w:pStyle w:val="Prrafodelista"/>
        <w:spacing w:after="200" w:line="276" w:lineRule="auto"/>
        <w:ind w:left="0"/>
        <w:jc w:val="both"/>
        <w:rPr>
          <w:rFonts w:ascii="Tahoma" w:hAnsi="Tahoma" w:cs="Consolas"/>
          <w:b/>
          <w:sz w:val="20"/>
          <w:szCs w:val="21"/>
          <w:lang w:eastAsia="en-US"/>
        </w:rPr>
      </w:pPr>
    </w:p>
    <w:p w14:paraId="4A514724" w14:textId="7E7B5493" w:rsidR="00F23D56" w:rsidRPr="003629AF" w:rsidRDefault="00F23D56" w:rsidP="00F23D56">
      <w:pPr>
        <w:pStyle w:val="Prrafodelista"/>
        <w:numPr>
          <w:ilvl w:val="0"/>
          <w:numId w:val="11"/>
        </w:numPr>
        <w:spacing w:after="200" w:line="276" w:lineRule="auto"/>
        <w:ind w:left="0" w:firstLine="0"/>
        <w:rPr>
          <w:rFonts w:ascii="Tahoma" w:hAnsi="Tahoma" w:cs="Consolas"/>
          <w:b/>
          <w:sz w:val="20"/>
          <w:szCs w:val="21"/>
          <w:lang w:eastAsia="en-US"/>
        </w:rPr>
      </w:pPr>
      <w:r w:rsidRPr="009D1250">
        <w:rPr>
          <w:rFonts w:ascii="Tahoma" w:hAnsi="Tahoma" w:cs="Consolas"/>
          <w:i/>
          <w:sz w:val="20"/>
          <w:szCs w:val="21"/>
          <w:lang w:eastAsia="en-US"/>
        </w:rPr>
        <w:t>Observación general núm. 6 (2018) sobre la igualdad y la no discriminación.</w:t>
      </w:r>
      <w:r w:rsidRPr="003629AF">
        <w:rPr>
          <w:rFonts w:ascii="Tahoma" w:hAnsi="Tahoma" w:cs="Consolas"/>
          <w:sz w:val="20"/>
          <w:szCs w:val="21"/>
          <w:lang w:eastAsia="en-US"/>
        </w:rPr>
        <w:t xml:space="preserve"> Comité sobre los Derechos de las Personas con Discapacidad</w:t>
      </w:r>
      <w:r w:rsidR="00DF69D6" w:rsidRPr="003629AF">
        <w:rPr>
          <w:rFonts w:ascii="Tahoma" w:hAnsi="Tahoma" w:cs="Consolas"/>
          <w:sz w:val="20"/>
          <w:szCs w:val="21"/>
          <w:lang w:eastAsia="en-US"/>
        </w:rPr>
        <w:t xml:space="preserve"> de Naciones Unidas</w:t>
      </w:r>
      <w:r w:rsidRPr="003629AF">
        <w:rPr>
          <w:rFonts w:ascii="Tahoma" w:hAnsi="Tahoma" w:cs="Consolas"/>
          <w:sz w:val="20"/>
          <w:szCs w:val="21"/>
          <w:lang w:eastAsia="en-US"/>
        </w:rPr>
        <w:t xml:space="preserve">. </w:t>
      </w:r>
      <w:hyperlink r:id="rId12" w:history="1">
        <w:r w:rsidRPr="003629AF">
          <w:rPr>
            <w:rStyle w:val="Hipervnculo"/>
            <w:rFonts w:ascii="Tahoma" w:hAnsi="Tahoma"/>
            <w:sz w:val="20"/>
          </w:rPr>
          <w:t>https://tbinternet.ohchr.org/_layouts/15/treatybodyexternal/Download.aspx?symbolno=CRPD/C/GC/6&amp;Lang=en</w:t>
        </w:r>
      </w:hyperlink>
      <w:r w:rsidRPr="003629AF">
        <w:rPr>
          <w:rFonts w:ascii="Tahoma" w:hAnsi="Tahoma"/>
          <w:sz w:val="20"/>
        </w:rPr>
        <w:t xml:space="preserve"> </w:t>
      </w:r>
    </w:p>
    <w:p w14:paraId="3985002C" w14:textId="77777777" w:rsidR="003629AF" w:rsidRPr="003629AF" w:rsidRDefault="003629AF" w:rsidP="0092487B">
      <w:pPr>
        <w:jc w:val="center"/>
        <w:rPr>
          <w:rFonts w:ascii="Tahoma" w:hAnsi="Tahoma"/>
          <w:sz w:val="20"/>
        </w:rPr>
      </w:pPr>
    </w:p>
    <w:p w14:paraId="2FB44EB6" w14:textId="77777777" w:rsidR="003629AF" w:rsidRPr="003629AF" w:rsidRDefault="003629AF" w:rsidP="0092487B">
      <w:pPr>
        <w:jc w:val="center"/>
        <w:rPr>
          <w:rFonts w:ascii="Tahoma" w:hAnsi="Tahoma"/>
          <w:b/>
          <w:sz w:val="20"/>
        </w:rPr>
      </w:pPr>
    </w:p>
    <w:p w14:paraId="30A8B3A3" w14:textId="3E23A9E5" w:rsidR="003629AF" w:rsidRDefault="003629AF" w:rsidP="0092487B">
      <w:pPr>
        <w:jc w:val="center"/>
        <w:rPr>
          <w:rFonts w:ascii="Tahoma" w:hAnsi="Tahoma"/>
          <w:b/>
        </w:rPr>
      </w:pPr>
      <w:r w:rsidRPr="009D1250">
        <w:rPr>
          <w:rFonts w:ascii="Tahoma" w:hAnsi="Tahoma"/>
          <w:b/>
        </w:rPr>
        <w:t>BOLETÍN DE INSCRIPCIÓN</w:t>
      </w:r>
      <w:r w:rsidR="00C97636">
        <w:rPr>
          <w:rFonts w:ascii="Tahoma" w:hAnsi="Tahoma"/>
          <w:b/>
        </w:rPr>
        <w:t xml:space="preserve">: </w:t>
      </w:r>
      <w:hyperlink r:id="rId13" w:history="1">
        <w:r w:rsidR="00C97636" w:rsidRPr="00C66E1F">
          <w:rPr>
            <w:rStyle w:val="Hipervnculo"/>
            <w:rFonts w:ascii="Tahoma" w:hAnsi="Tahoma"/>
            <w:b/>
          </w:rPr>
          <w:t>https://forms.gle/my1xj6npfkGqeGgZ7</w:t>
        </w:r>
      </w:hyperlink>
    </w:p>
    <w:p w14:paraId="0EB30C73" w14:textId="77777777" w:rsidR="00C97636" w:rsidRPr="009D1250" w:rsidRDefault="00C97636" w:rsidP="0092487B">
      <w:pPr>
        <w:jc w:val="center"/>
        <w:rPr>
          <w:rFonts w:ascii="Tahoma" w:hAnsi="Tahoma"/>
          <w:b/>
        </w:rPr>
      </w:pPr>
    </w:p>
    <w:p w14:paraId="692434E6" w14:textId="77777777" w:rsidR="003629AF" w:rsidRDefault="003629AF" w:rsidP="0092487B">
      <w:pPr>
        <w:jc w:val="center"/>
      </w:pPr>
    </w:p>
    <w:p w14:paraId="18BB0BFB" w14:textId="77777777" w:rsidR="003629AF" w:rsidRDefault="003629AF" w:rsidP="003629AF"/>
    <w:p w14:paraId="73227DE6" w14:textId="2D0E4D5F" w:rsidR="00E218E1" w:rsidRDefault="00466AF2" w:rsidP="0092487B">
      <w:pPr>
        <w:jc w:val="center"/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3F79FB2" wp14:editId="2DB64E60">
            <wp:extent cx="749935" cy="715645"/>
            <wp:effectExtent l="19050" t="0" r="0" b="0"/>
            <wp:docPr id="2" name="Imagen 2" descr="cid:image003.jpg@01D622EC.471EB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622EC.471EB7B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E6F9C7" w14:textId="48684778" w:rsidR="00DF69D6" w:rsidRDefault="00DF69D6" w:rsidP="0092487B">
      <w:pPr>
        <w:jc w:val="center"/>
      </w:pPr>
    </w:p>
    <w:p w14:paraId="192DCD7D" w14:textId="77777777" w:rsidR="009D1250" w:rsidRDefault="009D1250" w:rsidP="0092487B">
      <w:pPr>
        <w:jc w:val="center"/>
      </w:pPr>
    </w:p>
    <w:p w14:paraId="65BF7980" w14:textId="47D0327D" w:rsidR="00563C14" w:rsidRDefault="00466AF2" w:rsidP="0092487B">
      <w:pPr>
        <w:jc w:val="center"/>
      </w:pPr>
      <w:r>
        <w:t xml:space="preserve">ACTO ACCESIBLE </w:t>
      </w:r>
    </w:p>
    <w:sectPr w:rsidR="00563C14" w:rsidSect="001A5379">
      <w:pgSz w:w="11906" w:h="16838"/>
      <w:pgMar w:top="8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A3AE1" w14:textId="77777777" w:rsidR="00C103E6" w:rsidRDefault="00C103E6" w:rsidP="001A5379">
      <w:r>
        <w:separator/>
      </w:r>
    </w:p>
  </w:endnote>
  <w:endnote w:type="continuationSeparator" w:id="0">
    <w:p w14:paraId="5DBB02C8" w14:textId="77777777" w:rsidR="00C103E6" w:rsidRDefault="00C103E6" w:rsidP="001A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E09C1" w14:textId="77777777" w:rsidR="00C103E6" w:rsidRDefault="00C103E6" w:rsidP="001A5379">
      <w:r>
        <w:separator/>
      </w:r>
    </w:p>
  </w:footnote>
  <w:footnote w:type="continuationSeparator" w:id="0">
    <w:p w14:paraId="52BEBEE1" w14:textId="77777777" w:rsidR="00C103E6" w:rsidRDefault="00C103E6" w:rsidP="001A5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48F"/>
    <w:multiLevelType w:val="hybridMultilevel"/>
    <w:tmpl w:val="2CA07892"/>
    <w:lvl w:ilvl="0" w:tplc="28E65714">
      <w:numFmt w:val="bullet"/>
      <w:lvlText w:val="·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6455"/>
    <w:multiLevelType w:val="hybridMultilevel"/>
    <w:tmpl w:val="D53CF53C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E140D3E"/>
    <w:multiLevelType w:val="hybridMultilevel"/>
    <w:tmpl w:val="45AE8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052DC"/>
    <w:multiLevelType w:val="hybridMultilevel"/>
    <w:tmpl w:val="0CBA89C4"/>
    <w:lvl w:ilvl="0" w:tplc="0C0A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4">
    <w:nsid w:val="4572746C"/>
    <w:multiLevelType w:val="hybridMultilevel"/>
    <w:tmpl w:val="02002C7C"/>
    <w:lvl w:ilvl="0" w:tplc="57888516">
      <w:start w:val="30"/>
      <w:numFmt w:val="bullet"/>
      <w:lvlText w:val="-"/>
      <w:lvlJc w:val="left"/>
      <w:pPr>
        <w:ind w:left="1428" w:hanging="360"/>
      </w:pPr>
      <w:rPr>
        <w:rFonts w:ascii="Tahoma" w:eastAsiaTheme="minorHAnsi" w:hAnsi="Tahoma" w:cs="Tahoma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56D0F4B"/>
    <w:multiLevelType w:val="hybridMultilevel"/>
    <w:tmpl w:val="DDE652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1886F16"/>
    <w:multiLevelType w:val="hybridMultilevel"/>
    <w:tmpl w:val="EF541E40"/>
    <w:lvl w:ilvl="0" w:tplc="0C0A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7">
    <w:nsid w:val="750764B7"/>
    <w:multiLevelType w:val="hybridMultilevel"/>
    <w:tmpl w:val="7CBEE68C"/>
    <w:lvl w:ilvl="0" w:tplc="E02EF8CE">
      <w:start w:val="4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97EAE"/>
    <w:multiLevelType w:val="hybridMultilevel"/>
    <w:tmpl w:val="6C42C008"/>
    <w:lvl w:ilvl="0" w:tplc="33DCC7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23977"/>
    <w:multiLevelType w:val="hybridMultilevel"/>
    <w:tmpl w:val="A528955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AC702A7"/>
    <w:multiLevelType w:val="hybridMultilevel"/>
    <w:tmpl w:val="FB3858DC"/>
    <w:lvl w:ilvl="0" w:tplc="67742F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F2"/>
    <w:rsid w:val="000006BE"/>
    <w:rsid w:val="000056D0"/>
    <w:rsid w:val="00021ECC"/>
    <w:rsid w:val="000308E3"/>
    <w:rsid w:val="000318D6"/>
    <w:rsid w:val="00033F53"/>
    <w:rsid w:val="00045DF4"/>
    <w:rsid w:val="00050A4C"/>
    <w:rsid w:val="000622E5"/>
    <w:rsid w:val="000628BA"/>
    <w:rsid w:val="0006593B"/>
    <w:rsid w:val="0007447E"/>
    <w:rsid w:val="00074BE6"/>
    <w:rsid w:val="000960B1"/>
    <w:rsid w:val="000972EC"/>
    <w:rsid w:val="000A61A4"/>
    <w:rsid w:val="000A63FD"/>
    <w:rsid w:val="000B0A2A"/>
    <w:rsid w:val="000E0286"/>
    <w:rsid w:val="000E79A6"/>
    <w:rsid w:val="00103417"/>
    <w:rsid w:val="00104242"/>
    <w:rsid w:val="00124D52"/>
    <w:rsid w:val="00150631"/>
    <w:rsid w:val="00155DCF"/>
    <w:rsid w:val="0015632E"/>
    <w:rsid w:val="00157758"/>
    <w:rsid w:val="00171DCB"/>
    <w:rsid w:val="001823C6"/>
    <w:rsid w:val="001836D5"/>
    <w:rsid w:val="00184136"/>
    <w:rsid w:val="0018542F"/>
    <w:rsid w:val="001868C1"/>
    <w:rsid w:val="0018768C"/>
    <w:rsid w:val="00190F05"/>
    <w:rsid w:val="00192EA9"/>
    <w:rsid w:val="001966CC"/>
    <w:rsid w:val="001A5379"/>
    <w:rsid w:val="001A7635"/>
    <w:rsid w:val="001B5D95"/>
    <w:rsid w:val="001D1119"/>
    <w:rsid w:val="001D4263"/>
    <w:rsid w:val="001E029D"/>
    <w:rsid w:val="001E0D77"/>
    <w:rsid w:val="001E61A1"/>
    <w:rsid w:val="001F2F07"/>
    <w:rsid w:val="002035E7"/>
    <w:rsid w:val="00210D55"/>
    <w:rsid w:val="00225DCF"/>
    <w:rsid w:val="00237889"/>
    <w:rsid w:val="00247538"/>
    <w:rsid w:val="002518BF"/>
    <w:rsid w:val="0025405B"/>
    <w:rsid w:val="002544A3"/>
    <w:rsid w:val="00282865"/>
    <w:rsid w:val="00282B86"/>
    <w:rsid w:val="0028735E"/>
    <w:rsid w:val="002C23C4"/>
    <w:rsid w:val="002D0109"/>
    <w:rsid w:val="002D01A5"/>
    <w:rsid w:val="002E2ECC"/>
    <w:rsid w:val="002E5A59"/>
    <w:rsid w:val="002F3275"/>
    <w:rsid w:val="00305D35"/>
    <w:rsid w:val="003365F9"/>
    <w:rsid w:val="00347E2E"/>
    <w:rsid w:val="00353564"/>
    <w:rsid w:val="00354BBC"/>
    <w:rsid w:val="00356406"/>
    <w:rsid w:val="003628BD"/>
    <w:rsid w:val="003629AF"/>
    <w:rsid w:val="003634B5"/>
    <w:rsid w:val="00370F43"/>
    <w:rsid w:val="00372E02"/>
    <w:rsid w:val="00395BE1"/>
    <w:rsid w:val="003979DD"/>
    <w:rsid w:val="003A0EB3"/>
    <w:rsid w:val="003A5ED1"/>
    <w:rsid w:val="003B27ED"/>
    <w:rsid w:val="003B38B3"/>
    <w:rsid w:val="003B4E67"/>
    <w:rsid w:val="003D047F"/>
    <w:rsid w:val="003F644A"/>
    <w:rsid w:val="003F7CD8"/>
    <w:rsid w:val="00400D0C"/>
    <w:rsid w:val="00405DD0"/>
    <w:rsid w:val="004225A6"/>
    <w:rsid w:val="0043172E"/>
    <w:rsid w:val="00435B69"/>
    <w:rsid w:val="00437305"/>
    <w:rsid w:val="00443461"/>
    <w:rsid w:val="00445313"/>
    <w:rsid w:val="00452B50"/>
    <w:rsid w:val="00466AF2"/>
    <w:rsid w:val="004775D7"/>
    <w:rsid w:val="00477B66"/>
    <w:rsid w:val="00497C59"/>
    <w:rsid w:val="004C6D90"/>
    <w:rsid w:val="004E5556"/>
    <w:rsid w:val="004E7694"/>
    <w:rsid w:val="004F138C"/>
    <w:rsid w:val="004F1B24"/>
    <w:rsid w:val="004F1DCA"/>
    <w:rsid w:val="00503BCF"/>
    <w:rsid w:val="00522056"/>
    <w:rsid w:val="005312A9"/>
    <w:rsid w:val="00533C33"/>
    <w:rsid w:val="00540FB8"/>
    <w:rsid w:val="00541868"/>
    <w:rsid w:val="00541978"/>
    <w:rsid w:val="00551838"/>
    <w:rsid w:val="00563C14"/>
    <w:rsid w:val="0056798D"/>
    <w:rsid w:val="0058114D"/>
    <w:rsid w:val="005837E1"/>
    <w:rsid w:val="0058592B"/>
    <w:rsid w:val="00587492"/>
    <w:rsid w:val="005917DB"/>
    <w:rsid w:val="00592DCF"/>
    <w:rsid w:val="005A0462"/>
    <w:rsid w:val="005A7C55"/>
    <w:rsid w:val="005B31F4"/>
    <w:rsid w:val="005C653F"/>
    <w:rsid w:val="005D0173"/>
    <w:rsid w:val="005D3EEF"/>
    <w:rsid w:val="005D4B6A"/>
    <w:rsid w:val="00601070"/>
    <w:rsid w:val="006042EC"/>
    <w:rsid w:val="0061259B"/>
    <w:rsid w:val="00624260"/>
    <w:rsid w:val="006405BE"/>
    <w:rsid w:val="006442A6"/>
    <w:rsid w:val="00646975"/>
    <w:rsid w:val="00666172"/>
    <w:rsid w:val="00666736"/>
    <w:rsid w:val="0066675F"/>
    <w:rsid w:val="00680790"/>
    <w:rsid w:val="0068285C"/>
    <w:rsid w:val="00685EBA"/>
    <w:rsid w:val="00690529"/>
    <w:rsid w:val="0069096F"/>
    <w:rsid w:val="00691D75"/>
    <w:rsid w:val="006A08AD"/>
    <w:rsid w:val="006A4772"/>
    <w:rsid w:val="006A49E9"/>
    <w:rsid w:val="006A6B7E"/>
    <w:rsid w:val="006B1F0E"/>
    <w:rsid w:val="006C5D7C"/>
    <w:rsid w:val="006D6B7D"/>
    <w:rsid w:val="006E2ED8"/>
    <w:rsid w:val="006E4B5E"/>
    <w:rsid w:val="006F0E48"/>
    <w:rsid w:val="006F769D"/>
    <w:rsid w:val="00705375"/>
    <w:rsid w:val="0072201B"/>
    <w:rsid w:val="007330E3"/>
    <w:rsid w:val="007455EC"/>
    <w:rsid w:val="00745FC5"/>
    <w:rsid w:val="00751326"/>
    <w:rsid w:val="0076756B"/>
    <w:rsid w:val="00772E94"/>
    <w:rsid w:val="007778C5"/>
    <w:rsid w:val="00780D68"/>
    <w:rsid w:val="00784C33"/>
    <w:rsid w:val="0079394F"/>
    <w:rsid w:val="007C21FF"/>
    <w:rsid w:val="007C71C5"/>
    <w:rsid w:val="007D1668"/>
    <w:rsid w:val="007D790C"/>
    <w:rsid w:val="007E22F2"/>
    <w:rsid w:val="007E410E"/>
    <w:rsid w:val="007E6829"/>
    <w:rsid w:val="008029AF"/>
    <w:rsid w:val="00813AA9"/>
    <w:rsid w:val="00824612"/>
    <w:rsid w:val="00833060"/>
    <w:rsid w:val="00843F61"/>
    <w:rsid w:val="00854956"/>
    <w:rsid w:val="00855BE3"/>
    <w:rsid w:val="00861D41"/>
    <w:rsid w:val="008655E1"/>
    <w:rsid w:val="00873BE9"/>
    <w:rsid w:val="00875859"/>
    <w:rsid w:val="00880078"/>
    <w:rsid w:val="00881511"/>
    <w:rsid w:val="00890717"/>
    <w:rsid w:val="00894D6E"/>
    <w:rsid w:val="008A4B47"/>
    <w:rsid w:val="008B378A"/>
    <w:rsid w:val="008D51AE"/>
    <w:rsid w:val="008E4D73"/>
    <w:rsid w:val="009106FA"/>
    <w:rsid w:val="009143C2"/>
    <w:rsid w:val="009216FF"/>
    <w:rsid w:val="009230CE"/>
    <w:rsid w:val="0092487B"/>
    <w:rsid w:val="00930126"/>
    <w:rsid w:val="0093083B"/>
    <w:rsid w:val="00930FD5"/>
    <w:rsid w:val="009415BE"/>
    <w:rsid w:val="009555D8"/>
    <w:rsid w:val="00955651"/>
    <w:rsid w:val="0096753E"/>
    <w:rsid w:val="009A2D81"/>
    <w:rsid w:val="009A2E29"/>
    <w:rsid w:val="009A64FE"/>
    <w:rsid w:val="009A684F"/>
    <w:rsid w:val="009A7C8C"/>
    <w:rsid w:val="009B63CD"/>
    <w:rsid w:val="009C7AE2"/>
    <w:rsid w:val="009D1250"/>
    <w:rsid w:val="009D39B2"/>
    <w:rsid w:val="009E22C7"/>
    <w:rsid w:val="009F3524"/>
    <w:rsid w:val="009F4E85"/>
    <w:rsid w:val="00A01BE5"/>
    <w:rsid w:val="00A02A2F"/>
    <w:rsid w:val="00A13A83"/>
    <w:rsid w:val="00A15D28"/>
    <w:rsid w:val="00A16FB4"/>
    <w:rsid w:val="00A17EB6"/>
    <w:rsid w:val="00A21F49"/>
    <w:rsid w:val="00A23CD6"/>
    <w:rsid w:val="00A26235"/>
    <w:rsid w:val="00A273FC"/>
    <w:rsid w:val="00A64355"/>
    <w:rsid w:val="00A73652"/>
    <w:rsid w:val="00A7374F"/>
    <w:rsid w:val="00A75D60"/>
    <w:rsid w:val="00A80356"/>
    <w:rsid w:val="00A924E2"/>
    <w:rsid w:val="00A94B33"/>
    <w:rsid w:val="00AA3AAB"/>
    <w:rsid w:val="00AB1991"/>
    <w:rsid w:val="00AD7894"/>
    <w:rsid w:val="00AE010B"/>
    <w:rsid w:val="00AE039E"/>
    <w:rsid w:val="00AE03DF"/>
    <w:rsid w:val="00AE16CF"/>
    <w:rsid w:val="00AF0A21"/>
    <w:rsid w:val="00AF1C33"/>
    <w:rsid w:val="00AF3A92"/>
    <w:rsid w:val="00B03E0B"/>
    <w:rsid w:val="00B100FA"/>
    <w:rsid w:val="00B1039B"/>
    <w:rsid w:val="00B20C4B"/>
    <w:rsid w:val="00B26E1B"/>
    <w:rsid w:val="00B35BC0"/>
    <w:rsid w:val="00B4160F"/>
    <w:rsid w:val="00B53F5E"/>
    <w:rsid w:val="00B54C16"/>
    <w:rsid w:val="00B555D8"/>
    <w:rsid w:val="00B9283E"/>
    <w:rsid w:val="00B975A5"/>
    <w:rsid w:val="00BA5266"/>
    <w:rsid w:val="00BC7C2A"/>
    <w:rsid w:val="00BD60AC"/>
    <w:rsid w:val="00BD6730"/>
    <w:rsid w:val="00BE2635"/>
    <w:rsid w:val="00BF20A8"/>
    <w:rsid w:val="00BF4C5B"/>
    <w:rsid w:val="00C01E1D"/>
    <w:rsid w:val="00C07724"/>
    <w:rsid w:val="00C103E6"/>
    <w:rsid w:val="00C10BDE"/>
    <w:rsid w:val="00C1731D"/>
    <w:rsid w:val="00C2219C"/>
    <w:rsid w:val="00C32614"/>
    <w:rsid w:val="00C4031C"/>
    <w:rsid w:val="00C427A6"/>
    <w:rsid w:val="00C53D83"/>
    <w:rsid w:val="00C637D1"/>
    <w:rsid w:val="00C67C79"/>
    <w:rsid w:val="00C957AC"/>
    <w:rsid w:val="00C97636"/>
    <w:rsid w:val="00CA3382"/>
    <w:rsid w:val="00CB2976"/>
    <w:rsid w:val="00CB36D2"/>
    <w:rsid w:val="00CC29B6"/>
    <w:rsid w:val="00CC41F8"/>
    <w:rsid w:val="00CE0DD8"/>
    <w:rsid w:val="00CE47FB"/>
    <w:rsid w:val="00CE5041"/>
    <w:rsid w:val="00CE569C"/>
    <w:rsid w:val="00CE654D"/>
    <w:rsid w:val="00CF6993"/>
    <w:rsid w:val="00CF6F3A"/>
    <w:rsid w:val="00D060D7"/>
    <w:rsid w:val="00D11CC8"/>
    <w:rsid w:val="00D1567E"/>
    <w:rsid w:val="00D22F62"/>
    <w:rsid w:val="00D24723"/>
    <w:rsid w:val="00D561A6"/>
    <w:rsid w:val="00D62EA1"/>
    <w:rsid w:val="00D74103"/>
    <w:rsid w:val="00D8222E"/>
    <w:rsid w:val="00DA4016"/>
    <w:rsid w:val="00DA68DD"/>
    <w:rsid w:val="00DB23BC"/>
    <w:rsid w:val="00DC6B78"/>
    <w:rsid w:val="00DC6E92"/>
    <w:rsid w:val="00DD6A4D"/>
    <w:rsid w:val="00DE0A96"/>
    <w:rsid w:val="00DE15CE"/>
    <w:rsid w:val="00DF0E80"/>
    <w:rsid w:val="00DF3089"/>
    <w:rsid w:val="00DF5CAE"/>
    <w:rsid w:val="00DF69D6"/>
    <w:rsid w:val="00E06E84"/>
    <w:rsid w:val="00E11C1F"/>
    <w:rsid w:val="00E13A17"/>
    <w:rsid w:val="00E218E1"/>
    <w:rsid w:val="00E331AF"/>
    <w:rsid w:val="00E3453B"/>
    <w:rsid w:val="00E43584"/>
    <w:rsid w:val="00E46472"/>
    <w:rsid w:val="00E55295"/>
    <w:rsid w:val="00E63304"/>
    <w:rsid w:val="00E7030F"/>
    <w:rsid w:val="00E72F6B"/>
    <w:rsid w:val="00E91712"/>
    <w:rsid w:val="00E9438B"/>
    <w:rsid w:val="00EA235E"/>
    <w:rsid w:val="00EA264A"/>
    <w:rsid w:val="00EA34F1"/>
    <w:rsid w:val="00ED1487"/>
    <w:rsid w:val="00ED5470"/>
    <w:rsid w:val="00EE0E58"/>
    <w:rsid w:val="00F03876"/>
    <w:rsid w:val="00F05C71"/>
    <w:rsid w:val="00F23D56"/>
    <w:rsid w:val="00F24713"/>
    <w:rsid w:val="00F47B4F"/>
    <w:rsid w:val="00F65874"/>
    <w:rsid w:val="00F74650"/>
    <w:rsid w:val="00F74806"/>
    <w:rsid w:val="00F76877"/>
    <w:rsid w:val="00F77160"/>
    <w:rsid w:val="00F82F89"/>
    <w:rsid w:val="00F843D4"/>
    <w:rsid w:val="00F875F5"/>
    <w:rsid w:val="00F90F96"/>
    <w:rsid w:val="00F91A4C"/>
    <w:rsid w:val="00F96EB3"/>
    <w:rsid w:val="00F96EC6"/>
    <w:rsid w:val="00FA71DB"/>
    <w:rsid w:val="00FB4D42"/>
    <w:rsid w:val="00FC23BA"/>
    <w:rsid w:val="00FC6EF6"/>
    <w:rsid w:val="00FE2070"/>
    <w:rsid w:val="00FE7857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86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F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C427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66AF2"/>
    <w:rPr>
      <w:rFonts w:ascii="Consolas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66AF2"/>
    <w:rPr>
      <w:rFonts w:ascii="Consolas" w:hAnsi="Consolas" w:cs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466AF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A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F2"/>
    <w:rPr>
      <w:rFonts w:ascii="Tahoma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427A6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C427A6"/>
  </w:style>
  <w:style w:type="paragraph" w:customStyle="1" w:styleId="xmsonormal">
    <w:name w:val="x_msonormal"/>
    <w:basedOn w:val="Normal"/>
    <w:rsid w:val="00E06E84"/>
    <w:rPr>
      <w:rFonts w:ascii="Calibri" w:eastAsiaTheme="minorEastAsia" w:hAnsi="Calibri" w:cs="Calibr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30126"/>
    <w:rPr>
      <w:b/>
      <w:bCs/>
    </w:rPr>
  </w:style>
  <w:style w:type="character" w:customStyle="1" w:styleId="mini-contacts">
    <w:name w:val="mini-contacts"/>
    <w:basedOn w:val="Fuentedeprrafopredeter"/>
    <w:rsid w:val="00400D0C"/>
  </w:style>
  <w:style w:type="character" w:styleId="nfasis">
    <w:name w:val="Emphasis"/>
    <w:basedOn w:val="Fuentedeprrafopredeter"/>
    <w:uiPriority w:val="20"/>
    <w:qFormat/>
    <w:rsid w:val="00A13A83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A53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379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53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379"/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B31F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561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F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C427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66AF2"/>
    <w:rPr>
      <w:rFonts w:ascii="Consolas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66AF2"/>
    <w:rPr>
      <w:rFonts w:ascii="Consolas" w:hAnsi="Consolas" w:cs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466AF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A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F2"/>
    <w:rPr>
      <w:rFonts w:ascii="Tahoma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427A6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C427A6"/>
  </w:style>
  <w:style w:type="paragraph" w:customStyle="1" w:styleId="xmsonormal">
    <w:name w:val="x_msonormal"/>
    <w:basedOn w:val="Normal"/>
    <w:rsid w:val="00E06E84"/>
    <w:rPr>
      <w:rFonts w:ascii="Calibri" w:eastAsiaTheme="minorEastAsia" w:hAnsi="Calibri" w:cs="Calibr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30126"/>
    <w:rPr>
      <w:b/>
      <w:bCs/>
    </w:rPr>
  </w:style>
  <w:style w:type="character" w:customStyle="1" w:styleId="mini-contacts">
    <w:name w:val="mini-contacts"/>
    <w:basedOn w:val="Fuentedeprrafopredeter"/>
    <w:rsid w:val="00400D0C"/>
  </w:style>
  <w:style w:type="character" w:styleId="nfasis">
    <w:name w:val="Emphasis"/>
    <w:basedOn w:val="Fuentedeprrafopredeter"/>
    <w:uiPriority w:val="20"/>
    <w:qFormat/>
    <w:rsid w:val="00A13A83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A53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379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53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379"/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B31F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56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ms.gle/my1xj6npfkGqeGgZ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binternet.ohchr.org/_layouts/15/treatybodyexternal/Download.aspx?symbolno=CRPD/C/GC/6&amp;Lang=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binternet.ohchr.org/_layouts/15/treatybodyexternal/Download.aspx?symbolno=CRPD/C/GC/3&amp;Lang=en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3.jpg@01D622EC.471EB7B0" TargetMode="External"/><Relationship Id="rId10" Type="http://schemas.openxmlformats.org/officeDocument/2006/relationships/image" Target="cid:image001.png@01D6222C.61FFD5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2759</Characters>
  <Application>Microsoft Office Word</Application>
  <DocSecurity>0</DocSecurity>
  <Lines>61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2021-01-18T10:33:00Z</dcterms:created>
  <dcterms:modified xsi:type="dcterms:W3CDTF">2021-01-18T10:33:00Z</dcterms:modified>
</cp:coreProperties>
</file>